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378F" w14:textId="5ADC1C13" w:rsidR="007D45D6" w:rsidRDefault="00BF2913" w:rsidP="00D165DD">
      <w:pPr>
        <w:spacing w:after="0" w:line="240" w:lineRule="auto"/>
        <w:jc w:val="center"/>
        <w:rPr>
          <w:rFonts w:ascii="Calibri" w:hAnsi="Calibri"/>
          <w:b/>
          <w:noProof/>
          <w:sz w:val="28"/>
          <w:szCs w:val="28"/>
          <w:lang w:val="en-US"/>
        </w:rPr>
      </w:pPr>
      <w:r w:rsidRPr="00F56F31"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492DF897" wp14:editId="56B8195D">
            <wp:simplePos x="0" y="0"/>
            <wp:positionH relativeFrom="column">
              <wp:posOffset>1113790</wp:posOffset>
            </wp:positionH>
            <wp:positionV relativeFrom="paragraph">
              <wp:posOffset>0</wp:posOffset>
            </wp:positionV>
            <wp:extent cx="3560785" cy="1423284"/>
            <wp:effectExtent l="0" t="0" r="1905" b="5715"/>
            <wp:wrapSquare wrapText="bothSides"/>
            <wp:docPr id="4" name="Picture 4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85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B32">
        <w:rPr>
          <w:rFonts w:ascii="Cambria" w:hAnsi="Cambria"/>
          <w:noProof/>
          <w:sz w:val="36"/>
          <w:lang w:val="en-US"/>
        </w:rPr>
        <w:drawing>
          <wp:anchor distT="0" distB="0" distL="114300" distR="114300" simplePos="0" relativeHeight="251661312" behindDoc="0" locked="0" layoutInCell="1" allowOverlap="1" wp14:anchorId="7186F6F1" wp14:editId="61BC80FF">
            <wp:simplePos x="0" y="0"/>
            <wp:positionH relativeFrom="column">
              <wp:posOffset>2914015</wp:posOffset>
            </wp:positionH>
            <wp:positionV relativeFrom="paragraph">
              <wp:posOffset>2540</wp:posOffset>
            </wp:positionV>
            <wp:extent cx="837565" cy="647700"/>
            <wp:effectExtent l="0" t="0" r="635" b="0"/>
            <wp:wrapSquare wrapText="bothSides"/>
            <wp:docPr id="3" name="Picture 3" descr="250px-Coat_of_Arms_of_the_Republic_of_Seychelles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Coat_of_Arms_of_the_Republic_of_Seychelles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3A59">
        <w:rPr>
          <w:rFonts w:ascii="Calibri" w:hAnsi="Calibr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ADA3CF" wp14:editId="7B72089F">
                <wp:simplePos x="0" y="0"/>
                <wp:positionH relativeFrom="column">
                  <wp:posOffset>-257810</wp:posOffset>
                </wp:positionH>
                <wp:positionV relativeFrom="paragraph">
                  <wp:posOffset>-240030</wp:posOffset>
                </wp:positionV>
                <wp:extent cx="7029450" cy="10148570"/>
                <wp:effectExtent l="0" t="0" r="19050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14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DD43" w14:textId="5E35BE0C" w:rsidR="0038304A" w:rsidRDefault="00383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A3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3pt;margin-top:-18.9pt;width:553.5pt;height:79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AuKwIAAFI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">
                <v:textbox>
                  <w:txbxContent>
                    <w:p w14:paraId="2576DD43" w14:textId="5E35BE0C" w:rsidR="0038304A" w:rsidRDefault="0038304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91721BF" w14:textId="77777777" w:rsidR="007D45D6" w:rsidRDefault="007D45D6" w:rsidP="00D165DD">
      <w:pPr>
        <w:spacing w:after="0" w:line="240" w:lineRule="auto"/>
        <w:jc w:val="center"/>
        <w:rPr>
          <w:rFonts w:ascii="Calibri" w:hAnsi="Calibri"/>
          <w:b/>
          <w:noProof/>
          <w:sz w:val="28"/>
          <w:szCs w:val="28"/>
          <w:lang w:val="en-US"/>
        </w:rPr>
      </w:pPr>
    </w:p>
    <w:p w14:paraId="45D73020" w14:textId="77777777" w:rsidR="00370D5D" w:rsidRPr="00741B32" w:rsidRDefault="00741B32" w:rsidP="00741B32">
      <w:pPr>
        <w:tabs>
          <w:tab w:val="left" w:pos="4455"/>
        </w:tabs>
        <w:spacing w:after="0" w:line="240" w:lineRule="auto"/>
        <w:rPr>
          <w:rFonts w:ascii="Calibri" w:eastAsia="Calibri" w:hAnsi="Calibri" w:cs="Segoe UI"/>
          <w:b/>
          <w:color w:val="FF0000"/>
          <w:sz w:val="14"/>
          <w:szCs w:val="14"/>
        </w:rPr>
      </w:pPr>
      <w:r>
        <w:rPr>
          <w:rFonts w:ascii="Calibri" w:eastAsia="Calibri" w:hAnsi="Calibri" w:cs="Segoe UI"/>
          <w:b/>
          <w:color w:val="FF0000"/>
          <w:sz w:val="24"/>
          <w:szCs w:val="24"/>
        </w:rPr>
        <w:tab/>
      </w:r>
    </w:p>
    <w:p w14:paraId="1E95DCE3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799AD01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C6EAEB9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212FE14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03EFA17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B5E19E2" w14:textId="6DAA1044" w:rsidR="00370D5D" w:rsidRPr="00AD0AF8" w:rsidRDefault="0062798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INVITATION TO TENDER</w:t>
      </w:r>
    </w:p>
    <w:p w14:paraId="1413E046" w14:textId="77777777" w:rsidR="00370D5D" w:rsidRPr="00C452DC" w:rsidRDefault="00370D5D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98FA9EE" w14:textId="1DB8B2CF" w:rsidR="00370D5D" w:rsidRDefault="0038304A" w:rsidP="00FF7F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PROCUREMENT OF WATER BOOSTER PUMP</w:t>
      </w:r>
    </w:p>
    <w:p w14:paraId="7776FAC1" w14:textId="77777777" w:rsidR="00FF7FF4" w:rsidRPr="00FF7FF4" w:rsidRDefault="00FF7FF4" w:rsidP="00FF7F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6E0FA6C" w14:textId="7ACB68EF" w:rsidR="00BF2913" w:rsidRDefault="00BF2913" w:rsidP="00BF2913">
      <w:pPr>
        <w:spacing w:after="0" w:line="240" w:lineRule="auto"/>
        <w:jc w:val="both"/>
        <w:rPr>
          <w:sz w:val="24"/>
          <w:szCs w:val="24"/>
        </w:rPr>
      </w:pPr>
      <w:r w:rsidRPr="00467C24">
        <w:rPr>
          <w:sz w:val="24"/>
          <w:szCs w:val="24"/>
        </w:rPr>
        <w:t xml:space="preserve">The </w:t>
      </w:r>
      <w:r w:rsidRPr="009B3176">
        <w:rPr>
          <w:b/>
          <w:sz w:val="24"/>
          <w:szCs w:val="24"/>
        </w:rPr>
        <w:t>Seychelles Civil Aviation Authority (SCAA</w:t>
      </w:r>
      <w:r>
        <w:rPr>
          <w:sz w:val="24"/>
          <w:szCs w:val="24"/>
        </w:rPr>
        <w:t>)</w:t>
      </w:r>
      <w:r w:rsidR="004729C3">
        <w:rPr>
          <w:sz w:val="24"/>
          <w:szCs w:val="24"/>
        </w:rPr>
        <w:t xml:space="preserve"> </w:t>
      </w:r>
      <w:r>
        <w:rPr>
          <w:sz w:val="24"/>
          <w:szCs w:val="24"/>
        </w:rPr>
        <w:t>would like</w:t>
      </w:r>
      <w:r w:rsidR="00845338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invite bidders for the</w:t>
      </w:r>
      <w:r w:rsidRPr="00BF291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procurement of</w:t>
      </w:r>
      <w:r w:rsidR="00E8687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water booster pump.</w:t>
      </w:r>
      <w:r>
        <w:rPr>
          <w:sz w:val="24"/>
          <w:szCs w:val="24"/>
        </w:rPr>
        <w:t xml:space="preserve"> </w:t>
      </w:r>
    </w:p>
    <w:p w14:paraId="09A3D404" w14:textId="77777777" w:rsidR="00BF2913" w:rsidRDefault="00BF2913" w:rsidP="00BF2913">
      <w:pPr>
        <w:spacing w:after="0" w:line="240" w:lineRule="auto"/>
        <w:jc w:val="both"/>
        <w:rPr>
          <w:sz w:val="24"/>
          <w:szCs w:val="24"/>
        </w:rPr>
      </w:pPr>
    </w:p>
    <w:p w14:paraId="4A0F5B8B" w14:textId="4F418DBB" w:rsidR="00BF2913" w:rsidRPr="00A24637" w:rsidRDefault="00BF2913" w:rsidP="00BF2913">
      <w:pPr>
        <w:spacing w:after="0" w:line="240" w:lineRule="auto"/>
        <w:contextualSpacing/>
        <w:jc w:val="both"/>
        <w:rPr>
          <w:sz w:val="23"/>
          <w:szCs w:val="23"/>
        </w:rPr>
      </w:pPr>
      <w:r w:rsidRPr="00A24637">
        <w:rPr>
          <w:sz w:val="23"/>
          <w:szCs w:val="23"/>
        </w:rPr>
        <w:t>The objective of the pro</w:t>
      </w:r>
      <w:r>
        <w:rPr>
          <w:sz w:val="23"/>
          <w:szCs w:val="23"/>
        </w:rPr>
        <w:t>curement</w:t>
      </w:r>
      <w:r w:rsidRPr="00A24637">
        <w:rPr>
          <w:sz w:val="23"/>
          <w:szCs w:val="23"/>
        </w:rPr>
        <w:t xml:space="preserve"> is to </w:t>
      </w:r>
      <w:r>
        <w:rPr>
          <w:sz w:val="23"/>
          <w:szCs w:val="23"/>
        </w:rPr>
        <w:t xml:space="preserve">have sufficient water pressure in the toilets and Restaurants at the </w:t>
      </w:r>
      <w:r w:rsidR="009212ED">
        <w:rPr>
          <w:sz w:val="23"/>
          <w:szCs w:val="23"/>
        </w:rPr>
        <w:t xml:space="preserve">Seychelles International </w:t>
      </w:r>
      <w:r>
        <w:rPr>
          <w:sz w:val="23"/>
          <w:szCs w:val="23"/>
        </w:rPr>
        <w:t>Airport during dry season.</w:t>
      </w:r>
    </w:p>
    <w:p w14:paraId="5BF8F3EE" w14:textId="77777777" w:rsidR="00370D5D" w:rsidRPr="00BA268E" w:rsidRDefault="00370D5D">
      <w:pPr>
        <w:spacing w:after="0" w:line="240" w:lineRule="auto"/>
        <w:jc w:val="both"/>
        <w:rPr>
          <w:rFonts w:eastAsia="Calibri" w:cstheme="minorHAnsi"/>
        </w:rPr>
      </w:pPr>
    </w:p>
    <w:p w14:paraId="78B2D137" w14:textId="77777777" w:rsidR="00370D5D" w:rsidRPr="00BA268E" w:rsidRDefault="00C452DC">
      <w:pPr>
        <w:spacing w:after="0" w:line="240" w:lineRule="auto"/>
        <w:jc w:val="both"/>
        <w:rPr>
          <w:rFonts w:eastAsia="Calibri" w:cstheme="minorHAnsi"/>
          <w:u w:val="single"/>
          <w:lang w:val="fr-FR"/>
        </w:rPr>
      </w:pPr>
      <w:r w:rsidRPr="00BA268E">
        <w:rPr>
          <w:rFonts w:eastAsia="Calibri" w:cstheme="minorHAnsi"/>
          <w:u w:val="single"/>
          <w:lang w:val="fr-FR"/>
        </w:rPr>
        <w:t>Conditions</w:t>
      </w:r>
    </w:p>
    <w:p w14:paraId="7F11306D" w14:textId="77777777" w:rsidR="00E93A59" w:rsidRPr="00BA268E" w:rsidRDefault="00E93A59">
      <w:pPr>
        <w:spacing w:after="0" w:line="240" w:lineRule="auto"/>
        <w:jc w:val="both"/>
        <w:rPr>
          <w:rFonts w:eastAsia="Calibri" w:cstheme="minorHAnsi"/>
          <w:u w:val="single"/>
          <w:lang w:val="fr-FR"/>
        </w:rPr>
      </w:pPr>
    </w:p>
    <w:p w14:paraId="517BB2C4" w14:textId="520ED5B3" w:rsidR="00E93A59" w:rsidRPr="00824B8F" w:rsidRDefault="00E93A59" w:rsidP="008E09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4B8F">
        <w:rPr>
          <w:rFonts w:cstheme="minorHAnsi"/>
        </w:rPr>
        <w:t xml:space="preserve">Tender is open to all </w:t>
      </w:r>
      <w:r w:rsidR="00E86876">
        <w:rPr>
          <w:rFonts w:cstheme="minorHAnsi"/>
        </w:rPr>
        <w:t xml:space="preserve">local and International </w:t>
      </w:r>
      <w:r w:rsidRPr="00824B8F">
        <w:rPr>
          <w:rFonts w:cstheme="minorHAnsi"/>
        </w:rPr>
        <w:t>licensed companies</w:t>
      </w:r>
    </w:p>
    <w:p w14:paraId="1185FC12" w14:textId="2DBD7BA0" w:rsidR="008E099B" w:rsidRDefault="00C452DC" w:rsidP="008E09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A268E">
        <w:rPr>
          <w:rFonts w:cstheme="minorHAnsi"/>
        </w:rPr>
        <w:t xml:space="preserve">The successful supplier will have to ensure that delivery is made within </w:t>
      </w:r>
      <w:r w:rsidR="0038304A">
        <w:rPr>
          <w:rFonts w:cstheme="minorHAnsi"/>
        </w:rPr>
        <w:t xml:space="preserve">four (4) </w:t>
      </w:r>
      <w:r w:rsidR="00C94360" w:rsidRPr="00BA268E">
        <w:rPr>
          <w:rFonts w:cstheme="minorHAnsi"/>
        </w:rPr>
        <w:t>weeks</w:t>
      </w:r>
      <w:r w:rsidR="008E099B" w:rsidRPr="00BA268E">
        <w:rPr>
          <w:rFonts w:cstheme="minorHAnsi"/>
        </w:rPr>
        <w:t xml:space="preserve"> from </w:t>
      </w:r>
      <w:r w:rsidR="004729C3">
        <w:rPr>
          <w:rFonts w:cstheme="minorHAnsi"/>
        </w:rPr>
        <w:t>d</w:t>
      </w:r>
      <w:r w:rsidR="008E099B" w:rsidRPr="00BA268E">
        <w:rPr>
          <w:rFonts w:cstheme="minorHAnsi"/>
        </w:rPr>
        <w:t>ate of Award.</w:t>
      </w:r>
    </w:p>
    <w:p w14:paraId="65D5F999" w14:textId="77777777" w:rsidR="0038304A" w:rsidRPr="00BA268E" w:rsidRDefault="0038304A" w:rsidP="0038304A">
      <w:pPr>
        <w:pStyle w:val="ListParagraph"/>
        <w:spacing w:after="0" w:line="240" w:lineRule="auto"/>
        <w:jc w:val="both"/>
        <w:rPr>
          <w:rFonts w:cstheme="minorHAnsi"/>
        </w:rPr>
      </w:pPr>
    </w:p>
    <w:p w14:paraId="25D3B7C5" w14:textId="16CE2DE2" w:rsidR="0038304A" w:rsidRPr="00E86876" w:rsidRDefault="0087544A" w:rsidP="0038304A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BA268E">
        <w:rPr>
          <w:rFonts w:eastAsia="Calibri" w:cstheme="minorHAnsi"/>
          <w:b/>
        </w:rPr>
        <w:t xml:space="preserve">Interested bidders are informed that bidding document </w:t>
      </w:r>
      <w:r w:rsidR="004B677E" w:rsidRPr="00824B8F">
        <w:rPr>
          <w:rFonts w:eastAsia="Calibri" w:cstheme="minorHAnsi"/>
          <w:b/>
          <w:color w:val="000000" w:themeColor="text1"/>
        </w:rPr>
        <w:t xml:space="preserve">can be obtain from the </w:t>
      </w:r>
      <w:r w:rsidR="0038304A" w:rsidRPr="00E86876">
        <w:rPr>
          <w:rFonts w:eastAsia="SimSun"/>
        </w:rPr>
        <w:t xml:space="preserve">Seychelles Civil Aviation </w:t>
      </w:r>
      <w:r w:rsidR="009C10CD" w:rsidRPr="00E86876">
        <w:rPr>
          <w:rFonts w:eastAsia="SimSun"/>
        </w:rPr>
        <w:t>Authority</w:t>
      </w:r>
      <w:r w:rsidR="00741B32" w:rsidRPr="00E86876">
        <w:rPr>
          <w:rFonts w:eastAsia="SimSun"/>
        </w:rPr>
        <w:t xml:space="preserve">, Procurement Unit, </w:t>
      </w:r>
      <w:r w:rsidR="0038304A" w:rsidRPr="00E86876">
        <w:rPr>
          <w:rFonts w:eastAsia="SimSun"/>
        </w:rPr>
        <w:t>Pointe Larue</w:t>
      </w:r>
      <w:r w:rsidR="00741B32" w:rsidRPr="00E86876">
        <w:rPr>
          <w:rFonts w:eastAsia="Calibri" w:cstheme="minorHAnsi"/>
          <w:b/>
        </w:rPr>
        <w:t xml:space="preserve"> </w:t>
      </w:r>
      <w:r w:rsidRPr="00E86876">
        <w:rPr>
          <w:rFonts w:eastAsia="Calibri" w:cstheme="minorHAnsi"/>
          <w:b/>
        </w:rPr>
        <w:t xml:space="preserve">as </w:t>
      </w:r>
      <w:r w:rsidR="007B2275" w:rsidRPr="00E86876">
        <w:rPr>
          <w:rFonts w:eastAsia="Calibri" w:cstheme="minorHAnsi"/>
          <w:b/>
        </w:rPr>
        <w:t xml:space="preserve">of </w:t>
      </w:r>
      <w:r w:rsidR="00505787">
        <w:rPr>
          <w:rFonts w:eastAsia="Calibri" w:cstheme="minorHAnsi"/>
          <w:b/>
        </w:rPr>
        <w:t xml:space="preserve">Tuesday </w:t>
      </w:r>
      <w:r w:rsidR="004729C3">
        <w:rPr>
          <w:rFonts w:eastAsia="Calibri" w:cstheme="minorHAnsi"/>
          <w:b/>
        </w:rPr>
        <w:t>27</w:t>
      </w:r>
      <w:r w:rsidR="00505787" w:rsidRPr="004729C3">
        <w:rPr>
          <w:rFonts w:eastAsia="Calibri" w:cstheme="minorHAnsi"/>
          <w:b/>
          <w:vertAlign w:val="superscript"/>
        </w:rPr>
        <w:t>th</w:t>
      </w:r>
      <w:r w:rsidR="00505787">
        <w:rPr>
          <w:rFonts w:eastAsia="Calibri" w:cstheme="minorHAnsi"/>
          <w:b/>
        </w:rPr>
        <w:t xml:space="preserve"> </w:t>
      </w:r>
      <w:r w:rsidR="007B2275" w:rsidRPr="003B01AA">
        <w:rPr>
          <w:rFonts w:eastAsia="Calibri" w:cstheme="minorHAnsi"/>
          <w:b/>
        </w:rPr>
        <w:t>July</w:t>
      </w:r>
      <w:r w:rsidR="004729C3">
        <w:rPr>
          <w:rFonts w:eastAsia="Calibri" w:cstheme="minorHAnsi"/>
          <w:b/>
        </w:rPr>
        <w:t xml:space="preserve">, </w:t>
      </w:r>
      <w:r w:rsidR="0038304A" w:rsidRPr="003B01AA">
        <w:rPr>
          <w:rFonts w:eastAsia="Calibri" w:cstheme="minorHAnsi"/>
          <w:b/>
        </w:rPr>
        <w:t>2021</w:t>
      </w:r>
      <w:r w:rsidR="00F83A9E" w:rsidRPr="003B01AA">
        <w:rPr>
          <w:rFonts w:eastAsia="Calibri" w:cstheme="minorHAnsi"/>
          <w:b/>
        </w:rPr>
        <w:t xml:space="preserve"> </w:t>
      </w:r>
      <w:r w:rsidR="002722B3" w:rsidRPr="003B01AA">
        <w:rPr>
          <w:rFonts w:eastAsia="Calibri" w:cstheme="minorHAnsi"/>
          <w:b/>
        </w:rPr>
        <w:t xml:space="preserve">to </w:t>
      </w:r>
      <w:r w:rsidR="00505787">
        <w:rPr>
          <w:rFonts w:eastAsia="Calibri" w:cstheme="minorHAnsi"/>
          <w:b/>
        </w:rPr>
        <w:t xml:space="preserve">Monday </w:t>
      </w:r>
      <w:r w:rsidR="004729C3">
        <w:rPr>
          <w:rFonts w:eastAsia="Calibri" w:cstheme="minorHAnsi"/>
          <w:b/>
        </w:rPr>
        <w:t>02</w:t>
      </w:r>
      <w:r w:rsidR="004729C3" w:rsidRPr="004729C3">
        <w:rPr>
          <w:rFonts w:eastAsia="Calibri" w:cstheme="minorHAnsi"/>
          <w:b/>
          <w:vertAlign w:val="superscript"/>
        </w:rPr>
        <w:t>nd</w:t>
      </w:r>
      <w:r w:rsidR="004729C3">
        <w:rPr>
          <w:rFonts w:eastAsia="Calibri" w:cstheme="minorHAnsi"/>
          <w:b/>
        </w:rPr>
        <w:t xml:space="preserve"> </w:t>
      </w:r>
      <w:r w:rsidR="007B2275" w:rsidRPr="003B01AA">
        <w:rPr>
          <w:rFonts w:eastAsia="Calibri" w:cstheme="minorHAnsi"/>
          <w:b/>
        </w:rPr>
        <w:t>July</w:t>
      </w:r>
      <w:r w:rsidR="004729C3">
        <w:rPr>
          <w:rFonts w:eastAsia="Calibri" w:cstheme="minorHAnsi"/>
          <w:b/>
        </w:rPr>
        <w:t xml:space="preserve">, </w:t>
      </w:r>
      <w:r w:rsidR="0038304A" w:rsidRPr="003B01AA">
        <w:rPr>
          <w:rFonts w:eastAsia="Calibri" w:cstheme="minorHAnsi"/>
          <w:b/>
        </w:rPr>
        <w:t>2021</w:t>
      </w:r>
      <w:r w:rsidR="00F83A9E" w:rsidRPr="003B01AA">
        <w:rPr>
          <w:rFonts w:eastAsia="Calibri" w:cstheme="minorHAnsi"/>
          <w:b/>
        </w:rPr>
        <w:t xml:space="preserve"> </w:t>
      </w:r>
      <w:r w:rsidR="00AD0AF8" w:rsidRPr="003B01AA">
        <w:rPr>
          <w:rFonts w:eastAsia="Calibri" w:cstheme="minorHAnsi"/>
          <w:b/>
        </w:rPr>
        <w:t>from</w:t>
      </w:r>
      <w:r w:rsidR="00AD0AF8" w:rsidRPr="00E86876">
        <w:rPr>
          <w:rFonts w:eastAsia="Calibri" w:cstheme="minorHAnsi"/>
          <w:b/>
          <w:u w:val="single"/>
        </w:rPr>
        <w:t xml:space="preserve"> </w:t>
      </w:r>
      <w:r w:rsidR="008E099B" w:rsidRPr="003B01AA">
        <w:rPr>
          <w:rFonts w:eastAsia="Calibri" w:cstheme="minorHAnsi"/>
          <w:b/>
        </w:rPr>
        <w:t>10:</w:t>
      </w:r>
      <w:r w:rsidR="00CF0C57" w:rsidRPr="003B01AA">
        <w:rPr>
          <w:rFonts w:eastAsia="Calibri" w:cstheme="minorHAnsi"/>
          <w:b/>
        </w:rPr>
        <w:t>00</w:t>
      </w:r>
      <w:r w:rsidR="00CF0C57">
        <w:rPr>
          <w:rFonts w:eastAsia="Calibri" w:cstheme="minorHAnsi"/>
          <w:b/>
        </w:rPr>
        <w:t>hrs</w:t>
      </w:r>
      <w:r w:rsidR="00CF0C57" w:rsidRPr="003B01AA">
        <w:rPr>
          <w:rFonts w:eastAsia="Calibri" w:cstheme="minorHAnsi"/>
          <w:b/>
        </w:rPr>
        <w:t xml:space="preserve"> </w:t>
      </w:r>
      <w:r w:rsidR="008E099B" w:rsidRPr="003B01AA">
        <w:rPr>
          <w:rFonts w:eastAsia="Calibri" w:cstheme="minorHAnsi"/>
          <w:b/>
        </w:rPr>
        <w:t>to 3:00</w:t>
      </w:r>
      <w:r w:rsidR="00CF0C57">
        <w:rPr>
          <w:rFonts w:eastAsia="Calibri" w:cstheme="minorHAnsi"/>
          <w:b/>
        </w:rPr>
        <w:t xml:space="preserve">hrs </w:t>
      </w:r>
      <w:r w:rsidR="00505787">
        <w:rPr>
          <w:rFonts w:eastAsia="Calibri" w:cstheme="minorHAnsi"/>
          <w:b/>
        </w:rPr>
        <w:t xml:space="preserve">or </w:t>
      </w:r>
      <w:r w:rsidR="006915FA">
        <w:rPr>
          <w:rFonts w:eastAsia="Calibri" w:cstheme="minorHAnsi"/>
          <w:b/>
        </w:rPr>
        <w:t xml:space="preserve">you can email us on </w:t>
      </w:r>
      <w:hyperlink r:id="rId9" w:history="1">
        <w:r w:rsidR="006915FA" w:rsidRPr="0024162C">
          <w:rPr>
            <w:rStyle w:val="Hyperlink"/>
            <w:rFonts w:eastAsia="Calibri" w:cstheme="minorHAnsi"/>
            <w:b/>
          </w:rPr>
          <w:t>procurement@scaa.sc</w:t>
        </w:r>
      </w:hyperlink>
      <w:r w:rsidR="006915FA">
        <w:rPr>
          <w:rFonts w:eastAsia="Calibri" w:cstheme="minorHAnsi"/>
          <w:b/>
        </w:rPr>
        <w:t xml:space="preserve"> to get a </w:t>
      </w:r>
      <w:r w:rsidR="00845338">
        <w:rPr>
          <w:rFonts w:eastAsia="Calibri" w:cstheme="minorHAnsi"/>
          <w:b/>
        </w:rPr>
        <w:t>copy of the Tender Documents.</w:t>
      </w:r>
      <w:r w:rsidR="00505787">
        <w:rPr>
          <w:rFonts w:eastAsia="Calibri" w:cstheme="minorHAnsi"/>
          <w:b/>
        </w:rPr>
        <w:t xml:space="preserve"> </w:t>
      </w:r>
    </w:p>
    <w:p w14:paraId="7AF644AD" w14:textId="0645261C" w:rsidR="00741B32" w:rsidRPr="00E86876" w:rsidRDefault="0038304A" w:rsidP="0038304A">
      <w:pPr>
        <w:tabs>
          <w:tab w:val="left" w:pos="3435"/>
        </w:tabs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E86876">
        <w:rPr>
          <w:b/>
          <w:bCs/>
          <w:sz w:val="18"/>
          <w:szCs w:val="18"/>
          <w:u w:val="single"/>
        </w:rPr>
        <w:t xml:space="preserve"> </w:t>
      </w:r>
    </w:p>
    <w:p w14:paraId="54B5ABB0" w14:textId="13198879" w:rsidR="00AD0AF8" w:rsidRPr="00E86876" w:rsidRDefault="0087544A" w:rsidP="00741B32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  <w:r w:rsidRPr="00E86876">
        <w:rPr>
          <w:rFonts w:eastAsia="Calibri" w:cstheme="minorHAnsi"/>
          <w:b/>
        </w:rPr>
        <w:t>No bidding document shall be made available past this deadline period.</w:t>
      </w:r>
      <w:r w:rsidR="00504312" w:rsidRPr="00E86876">
        <w:rPr>
          <w:rFonts w:eastAsia="Calibri" w:cstheme="minorHAnsi"/>
          <w:b/>
        </w:rPr>
        <w:t xml:space="preserve"> </w:t>
      </w:r>
      <w:bookmarkStart w:id="0" w:name="_GoBack"/>
      <w:bookmarkEnd w:id="0"/>
    </w:p>
    <w:p w14:paraId="58886F1B" w14:textId="77777777" w:rsidR="00824B8F" w:rsidRPr="00E86876" w:rsidRDefault="00824B8F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</w:p>
    <w:p w14:paraId="051B356E" w14:textId="77777777" w:rsidR="00741B32" w:rsidRPr="00E86876" w:rsidRDefault="0001482C" w:rsidP="00741B32">
      <w:pPr>
        <w:tabs>
          <w:tab w:val="left" w:pos="741"/>
          <w:tab w:val="left" w:pos="2508"/>
        </w:tabs>
        <w:spacing w:after="0"/>
        <w:jc w:val="both"/>
        <w:rPr>
          <w:rFonts w:eastAsia="Calibri" w:cstheme="minorHAnsi"/>
        </w:rPr>
      </w:pPr>
      <w:r w:rsidRPr="00E86876">
        <w:t>Bidders may inspect the bidding document before purchasing.</w:t>
      </w:r>
      <w:r w:rsidRPr="00E86876">
        <w:rPr>
          <w:rFonts w:eastAsia="Calibri" w:cstheme="minorHAnsi"/>
        </w:rPr>
        <w:t xml:space="preserve"> </w:t>
      </w:r>
      <w:r w:rsidR="00AD0AF8" w:rsidRPr="00E86876">
        <w:rPr>
          <w:rFonts w:eastAsia="Calibri" w:cstheme="minorHAnsi"/>
        </w:rPr>
        <w:t>Bidders can view this notice on</w:t>
      </w:r>
    </w:p>
    <w:p w14:paraId="7FDD6F89" w14:textId="77777777" w:rsidR="00AD0AF8" w:rsidRPr="00E86876" w:rsidRDefault="006D4C0E" w:rsidP="00741B32">
      <w:pPr>
        <w:tabs>
          <w:tab w:val="left" w:pos="741"/>
          <w:tab w:val="left" w:pos="2508"/>
        </w:tabs>
        <w:spacing w:after="0"/>
        <w:jc w:val="center"/>
        <w:rPr>
          <w:rFonts w:eastAsia="Calibri" w:cstheme="minorHAnsi"/>
        </w:rPr>
      </w:pPr>
      <w:hyperlink r:id="rId10" w:history="1">
        <w:r w:rsidR="00E4595B" w:rsidRPr="00E86876">
          <w:rPr>
            <w:rStyle w:val="Hyperlink"/>
            <w:rFonts w:eastAsia="Calibri" w:cstheme="minorHAnsi"/>
            <w:color w:val="auto"/>
          </w:rPr>
          <w:t>www.pou.gov.sc</w:t>
        </w:r>
      </w:hyperlink>
      <w:r w:rsidR="0001482C" w:rsidRPr="00E86876">
        <w:rPr>
          <w:rStyle w:val="Hyperlink"/>
          <w:rFonts w:eastAsia="Calibri" w:cstheme="minorHAnsi"/>
          <w:color w:val="auto"/>
        </w:rPr>
        <w:t xml:space="preserve"> or www.ntb.gov.sc</w:t>
      </w:r>
    </w:p>
    <w:p w14:paraId="6D0CCBE9" w14:textId="77777777" w:rsidR="00E4595B" w:rsidRPr="00E86876" w:rsidRDefault="00E4595B" w:rsidP="00741B32">
      <w:pPr>
        <w:spacing w:after="0" w:line="240" w:lineRule="auto"/>
        <w:jc w:val="center"/>
        <w:rPr>
          <w:rFonts w:eastAsia="Calibri" w:cstheme="minorHAnsi"/>
        </w:rPr>
      </w:pPr>
    </w:p>
    <w:p w14:paraId="09930059" w14:textId="19DE2348" w:rsidR="00AD0AF8" w:rsidRPr="00E86876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</w:p>
    <w:p w14:paraId="67811891" w14:textId="79FC353A" w:rsidR="00AD0AF8" w:rsidRPr="00E86876" w:rsidRDefault="006621BF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  <w:r w:rsidRPr="00E86876">
        <w:rPr>
          <w:rFonts w:eastAsia="Calibr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1C674" wp14:editId="5B92FB7D">
                <wp:simplePos x="0" y="0"/>
                <wp:positionH relativeFrom="margin">
                  <wp:align>left</wp:align>
                </wp:positionH>
                <wp:positionV relativeFrom="paragraph">
                  <wp:posOffset>92831</wp:posOffset>
                </wp:positionV>
                <wp:extent cx="6620510" cy="1743075"/>
                <wp:effectExtent l="0" t="0" r="2794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3C36" w14:textId="7D26929D" w:rsidR="005F1DDD" w:rsidRPr="00E86876" w:rsidRDefault="005F1DDD" w:rsidP="00C922DE">
                            <w:pPr>
                              <w:spacing w:after="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Tenders must be submitted in a sealed envelope marked </w:t>
                            </w:r>
                            <w:r w:rsidR="004729C3" w:rsidRPr="004729C3">
                              <w:rPr>
                                <w:rFonts w:ascii="Calibri" w:eastAsia="Calibri" w:hAnsi="Calibri" w:cs="Calibri"/>
                                <w:b/>
                              </w:rPr>
                              <w:t>”</w:t>
                            </w:r>
                            <w:r w:rsidR="00E54156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Tender for </w:t>
                            </w:r>
                            <w:r w:rsidR="00BF2913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>Procurement of Water Booster Pump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” 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</w:rPr>
                              <w:t>and</w:t>
                            </w:r>
                            <w:r w:rsidR="004B677E" w:rsidRPr="00E86876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7B2275" w:rsidRPr="00E86876">
                              <w:rPr>
                                <w:rFonts w:ascii="Calibri" w:eastAsia="Calibri" w:hAnsi="Calibri" w:cs="Calibri"/>
                              </w:rPr>
                              <w:t>deposited in</w:t>
                            </w:r>
                            <w:r w:rsidR="004B677E" w:rsidRPr="00E86876">
                              <w:rPr>
                                <w:rFonts w:ascii="Calibri" w:eastAsia="Calibri" w:hAnsi="Calibri" w:cs="Calibri"/>
                              </w:rPr>
                              <w:t xml:space="preserve"> the Tender Box </w:t>
                            </w:r>
                            <w:r w:rsidR="00BA268E" w:rsidRPr="00E86876">
                              <w:rPr>
                                <w:rFonts w:ascii="Calibri" w:eastAsia="Calibri" w:hAnsi="Calibri" w:cs="Calibri"/>
                              </w:rPr>
                              <w:t>Located at</w:t>
                            </w:r>
                            <w:r w:rsidR="004B677E" w:rsidRPr="00E86876">
                              <w:rPr>
                                <w:rFonts w:ascii="Calibri" w:eastAsia="Calibri" w:hAnsi="Calibri" w:cs="Calibri"/>
                              </w:rPr>
                              <w:t xml:space="preserve"> the </w:t>
                            </w:r>
                            <w:r w:rsidR="00BA268E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>National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Tender Board</w:t>
                            </w:r>
                            <w:r w:rsidR="004B677E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(NTB)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, </w:t>
                            </w:r>
                            <w:r w:rsidR="0001482C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01482C" w:rsidRPr="00E86876">
                              <w:rPr>
                                <w:rFonts w:ascii="Calibri" w:eastAsia="Calibri" w:hAnsi="Calibri" w:cs="Calibri"/>
                                <w:b/>
                                <w:vertAlign w:val="superscript"/>
                              </w:rPr>
                              <w:t>st</w:t>
                            </w:r>
                            <w:r w:rsidR="0001482C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Floor 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Maison de Mahe, </w:t>
                            </w:r>
                            <w:r w:rsidR="004B677E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>Victoria,</w:t>
                            </w:r>
                            <w:r w:rsidR="00BA12C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Mahe , Seychelles and/</w:t>
                            </w:r>
                            <w:r w:rsidR="008422FD">
                              <w:rPr>
                                <w:rFonts w:ascii="Calibri" w:eastAsia="Calibri" w:hAnsi="Calibri" w:cs="Calibri"/>
                                <w:b/>
                              </w:rPr>
                              <w:t>or sent</w:t>
                            </w:r>
                            <w:r w:rsidR="008422FD" w:rsidRPr="008422FD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8422FD" w:rsidRPr="003F09A8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>via</w:t>
                            </w:r>
                            <w:r w:rsidR="008422FD" w:rsidRPr="003F09A8">
                              <w:rPr>
                                <w:rFonts w:eastAsia="Calibri"/>
                                <w:sz w:val="24"/>
                              </w:rPr>
                              <w:t xml:space="preserve"> email </w:t>
                            </w:r>
                            <w:hyperlink r:id="rId11" w:history="1">
                              <w:r w:rsidR="008422FD" w:rsidRPr="003F09A8">
                                <w:rPr>
                                  <w:rStyle w:val="Hyperlink"/>
                                  <w:rFonts w:eastAsia="Calibri"/>
                                  <w:b/>
                                  <w:sz w:val="24"/>
                                </w:rPr>
                                <w:t>NTBtenderbox@gov.sc</w:t>
                              </w:r>
                            </w:hyperlink>
                            <w:r w:rsidR="004B677E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="00BA268E" w:rsidRPr="00E86876">
                              <w:rPr>
                                <w:rFonts w:ascii="Calibri" w:eastAsia="Calibri" w:hAnsi="Calibri" w:cs="Calibri"/>
                              </w:rPr>
                              <w:t xml:space="preserve">before </w:t>
                            </w:r>
                            <w:r w:rsidR="00BA268E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845338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BA268E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:00</w:t>
                            </w:r>
                            <w:r w:rsid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hrs</w:t>
                            </w:r>
                            <w:r w:rsidR="00824B8F" w:rsidRPr="006621BF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BA268E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(</w:t>
                            </w:r>
                            <w:r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Seychelles Time</w:t>
                            </w:r>
                            <w:r w:rsidR="004B677E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)</w:t>
                            </w:r>
                            <w:r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on </w:t>
                            </w:r>
                            <w:r w:rsidR="00845338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Wednesday 18</w:t>
                            </w:r>
                            <w:r w:rsidR="00845338" w:rsidRPr="006621BF">
                              <w:rPr>
                                <w:rFonts w:ascii="Calibri" w:eastAsia="Calibri" w:hAnsi="Calibri" w:cs="Calibri"/>
                                <w:b/>
                                <w:vertAlign w:val="superscript"/>
                              </w:rPr>
                              <w:t>th</w:t>
                            </w:r>
                            <w:r w:rsidR="00845338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="007B2275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August </w:t>
                            </w:r>
                            <w:r w:rsidR="00BF291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2021</w:t>
                            </w:r>
                            <w:r w:rsidR="008602C4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.</w:t>
                            </w:r>
                          </w:p>
                          <w:p w14:paraId="4E2FCAF1" w14:textId="77777777" w:rsidR="005F1DDD" w:rsidRPr="00E86876" w:rsidRDefault="005F1DDD" w:rsidP="00C922DE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  <w:sz w:val="4"/>
                                <w:szCs w:val="4"/>
                              </w:rPr>
                            </w:pPr>
                          </w:p>
                          <w:p w14:paraId="1A896BE6" w14:textId="77777777" w:rsidR="009D36EF" w:rsidRPr="00E86876" w:rsidRDefault="009D36EF" w:rsidP="00274254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4FD230F" w14:textId="3A1638F8" w:rsidR="00FA6494" w:rsidRPr="00E86876" w:rsidRDefault="005F1DDD" w:rsidP="00274254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86876">
                              <w:rPr>
                                <w:rFonts w:ascii="Calibri" w:eastAsia="Calibri" w:hAnsi="Calibri" w:cs="Calibri"/>
                              </w:rPr>
                              <w:t xml:space="preserve">Bids will be opened immediately after closing at </w:t>
                            </w:r>
                            <w:r w:rsidR="002722B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845338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2722B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:00</w:t>
                            </w:r>
                            <w:r w:rsid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hrs</w:t>
                            </w:r>
                            <w:r w:rsidR="002722B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="00274254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on </w:t>
                            </w:r>
                            <w:r w:rsidR="004729C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Wednesday 18</w:t>
                            </w:r>
                            <w:r w:rsidR="004729C3" w:rsidRPr="006621BF">
                              <w:rPr>
                                <w:rFonts w:ascii="Calibri" w:eastAsia="Calibri" w:hAnsi="Calibri" w:cs="Calibri"/>
                                <w:b/>
                                <w:vertAlign w:val="superscript"/>
                              </w:rPr>
                              <w:t>th</w:t>
                            </w:r>
                            <w:r w:rsidR="004729C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="007B2275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August </w:t>
                            </w:r>
                            <w:r w:rsidR="00BF2913" w:rsidRPr="006621BF">
                              <w:rPr>
                                <w:rFonts w:ascii="Calibri" w:eastAsia="Calibri" w:hAnsi="Calibri" w:cs="Calibri"/>
                                <w:b/>
                              </w:rPr>
                              <w:t>2021</w:t>
                            </w:r>
                            <w:r w:rsidR="00274254" w:rsidRPr="00E86876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86876">
                              <w:rPr>
                                <w:rFonts w:ascii="Calibri" w:eastAsia="Calibri" w:hAnsi="Calibri" w:cs="Calibri"/>
                              </w:rPr>
                              <w:t>at the National Tender Board.</w:t>
                            </w:r>
                            <w:r w:rsidR="00AD0AF8" w:rsidRPr="00E86876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1E36BB63" w14:textId="77777777" w:rsidR="00FA6494" w:rsidRPr="00E86876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14:paraId="34BF7CA3" w14:textId="77777777" w:rsidR="005F1DDD" w:rsidRPr="00E86876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86876">
                              <w:rPr>
                                <w:rFonts w:cstheme="minorHAnsi"/>
                                <w:b/>
                              </w:rPr>
                              <w:t>LATE BIDS WILL BE REJECTED</w:t>
                            </w:r>
                            <w:r w:rsidR="00AD0AF8" w:rsidRPr="00E86876">
                              <w:rPr>
                                <w:rFonts w:cstheme="minorHAnsi"/>
                                <w:b/>
                              </w:rPr>
                              <w:t xml:space="preserve"> AND WILL BE RETURNED UNOPENED TO THE BIDDER.</w:t>
                            </w:r>
                            <w:r w:rsidR="00504312" w:rsidRPr="00E86876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311D517B" w14:textId="77777777" w:rsidR="005F1DDD" w:rsidRDefault="005F1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C674" id="Text Box 3" o:spid="_x0000_s1027" type="#_x0000_t202" style="position:absolute;left:0;text-align:left;margin-left:0;margin-top:7.3pt;width:521.3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">
                <v:textbox>
                  <w:txbxContent>
                    <w:p w14:paraId="56C13C36" w14:textId="7D26929D" w:rsidR="005F1DDD" w:rsidRPr="00E86876" w:rsidRDefault="005F1DDD" w:rsidP="00C922DE">
                      <w:pPr>
                        <w:spacing w:after="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Tenders must be submitted in a sealed envelope marked </w:t>
                      </w:r>
                      <w:r w:rsidR="004729C3" w:rsidRPr="004729C3">
                        <w:rPr>
                          <w:rFonts w:ascii="Calibri" w:eastAsia="Calibri" w:hAnsi="Calibri" w:cs="Calibri"/>
                          <w:b/>
                        </w:rPr>
                        <w:t>”</w:t>
                      </w:r>
                      <w:r w:rsidR="00E54156"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Tender for </w:t>
                      </w:r>
                      <w:r w:rsidR="00BF2913" w:rsidRPr="00E86876">
                        <w:rPr>
                          <w:rFonts w:ascii="Calibri" w:eastAsia="Calibri" w:hAnsi="Calibri" w:cs="Calibri"/>
                          <w:b/>
                        </w:rPr>
                        <w:t>Procurement of Water Booster Pump</w:t>
                      </w:r>
                      <w:r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” </w:t>
                      </w:r>
                      <w:r w:rsidRPr="00E86876">
                        <w:rPr>
                          <w:rFonts w:ascii="Calibri" w:eastAsia="Calibri" w:hAnsi="Calibri" w:cs="Calibri"/>
                        </w:rPr>
                        <w:t>and</w:t>
                      </w:r>
                      <w:r w:rsidR="004B677E" w:rsidRPr="00E86876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7B2275" w:rsidRPr="00E86876">
                        <w:rPr>
                          <w:rFonts w:ascii="Calibri" w:eastAsia="Calibri" w:hAnsi="Calibri" w:cs="Calibri"/>
                        </w:rPr>
                        <w:t>deposited in</w:t>
                      </w:r>
                      <w:r w:rsidR="004B677E" w:rsidRPr="00E86876">
                        <w:rPr>
                          <w:rFonts w:ascii="Calibri" w:eastAsia="Calibri" w:hAnsi="Calibri" w:cs="Calibri"/>
                        </w:rPr>
                        <w:t xml:space="preserve"> the Tender Box </w:t>
                      </w:r>
                      <w:r w:rsidR="00BA268E" w:rsidRPr="00E86876">
                        <w:rPr>
                          <w:rFonts w:ascii="Calibri" w:eastAsia="Calibri" w:hAnsi="Calibri" w:cs="Calibri"/>
                        </w:rPr>
                        <w:t>Located at</w:t>
                      </w:r>
                      <w:r w:rsidR="004B677E" w:rsidRPr="00E86876">
                        <w:rPr>
                          <w:rFonts w:ascii="Calibri" w:eastAsia="Calibri" w:hAnsi="Calibri" w:cs="Calibri"/>
                        </w:rPr>
                        <w:t xml:space="preserve"> the </w:t>
                      </w:r>
                      <w:r w:rsidR="00BA268E" w:rsidRPr="00E86876">
                        <w:rPr>
                          <w:rFonts w:ascii="Calibri" w:eastAsia="Calibri" w:hAnsi="Calibri" w:cs="Calibri"/>
                          <w:b/>
                        </w:rPr>
                        <w:t>National</w:t>
                      </w:r>
                      <w:r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 Tender Board</w:t>
                      </w:r>
                      <w:r w:rsidR="004B677E"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 (NTB)</w:t>
                      </w:r>
                      <w:r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, </w:t>
                      </w:r>
                      <w:r w:rsidR="0001482C" w:rsidRPr="00E86876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01482C" w:rsidRPr="00E86876">
                        <w:rPr>
                          <w:rFonts w:ascii="Calibri" w:eastAsia="Calibri" w:hAnsi="Calibri" w:cs="Calibri"/>
                          <w:b/>
                          <w:vertAlign w:val="superscript"/>
                        </w:rPr>
                        <w:t>st</w:t>
                      </w:r>
                      <w:r w:rsidR="0001482C"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 Floor </w:t>
                      </w:r>
                      <w:r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Maison de Mahe, </w:t>
                      </w:r>
                      <w:r w:rsidR="004B677E" w:rsidRPr="00E86876">
                        <w:rPr>
                          <w:rFonts w:ascii="Calibri" w:eastAsia="Calibri" w:hAnsi="Calibri" w:cs="Calibri"/>
                          <w:b/>
                        </w:rPr>
                        <w:t>Victoria,</w:t>
                      </w:r>
                      <w:r w:rsidR="00BA12C3">
                        <w:rPr>
                          <w:rFonts w:ascii="Calibri" w:eastAsia="Calibri" w:hAnsi="Calibri" w:cs="Calibri"/>
                          <w:b/>
                        </w:rPr>
                        <w:t xml:space="preserve"> Mahe , Seychelles and/</w:t>
                      </w:r>
                      <w:r w:rsidR="008422FD">
                        <w:rPr>
                          <w:rFonts w:ascii="Calibri" w:eastAsia="Calibri" w:hAnsi="Calibri" w:cs="Calibri"/>
                          <w:b/>
                        </w:rPr>
                        <w:t>or sent</w:t>
                      </w:r>
                      <w:r w:rsidR="008422FD" w:rsidRPr="008422FD">
                        <w:rPr>
                          <w:rFonts w:eastAsia="Calibri"/>
                          <w:spacing w:val="-1"/>
                          <w:sz w:val="24"/>
                        </w:rPr>
                        <w:t xml:space="preserve"> </w:t>
                      </w:r>
                      <w:r w:rsidR="008422FD" w:rsidRPr="003F09A8">
                        <w:rPr>
                          <w:rFonts w:eastAsia="Calibri"/>
                          <w:spacing w:val="-1"/>
                          <w:sz w:val="24"/>
                        </w:rPr>
                        <w:t>via</w:t>
                      </w:r>
                      <w:r w:rsidR="008422FD" w:rsidRPr="003F09A8">
                        <w:rPr>
                          <w:rFonts w:eastAsia="Calibri"/>
                          <w:sz w:val="24"/>
                        </w:rPr>
                        <w:t xml:space="preserve"> email </w:t>
                      </w:r>
                      <w:hyperlink r:id="rId12" w:history="1">
                        <w:r w:rsidR="008422FD" w:rsidRPr="003F09A8">
                          <w:rPr>
                            <w:rStyle w:val="Hyperlink"/>
                            <w:rFonts w:eastAsia="Calibri"/>
                            <w:b/>
                            <w:sz w:val="24"/>
                          </w:rPr>
                          <w:t>NTBtenderbox@gov.sc</w:t>
                        </w:r>
                      </w:hyperlink>
                      <w:r w:rsidR="004B677E"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="00BA268E" w:rsidRPr="00E86876">
                        <w:rPr>
                          <w:rFonts w:ascii="Calibri" w:eastAsia="Calibri" w:hAnsi="Calibri" w:cs="Calibri"/>
                        </w:rPr>
                        <w:t xml:space="preserve">before </w:t>
                      </w:r>
                      <w:r w:rsidR="00BA268E" w:rsidRPr="006621BF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845338" w:rsidRPr="006621BF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BA268E" w:rsidRPr="006621BF">
                        <w:rPr>
                          <w:rFonts w:ascii="Calibri" w:eastAsia="Calibri" w:hAnsi="Calibri" w:cs="Calibri"/>
                          <w:b/>
                        </w:rPr>
                        <w:t>:00</w:t>
                      </w:r>
                      <w:r w:rsidR="006621BF">
                        <w:rPr>
                          <w:rFonts w:ascii="Calibri" w:eastAsia="Calibri" w:hAnsi="Calibri" w:cs="Calibri"/>
                          <w:b/>
                        </w:rPr>
                        <w:t>hrs</w:t>
                      </w:r>
                      <w:r w:rsidR="00824B8F" w:rsidRPr="006621BF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BA268E" w:rsidRPr="006621BF">
                        <w:rPr>
                          <w:rFonts w:ascii="Calibri" w:eastAsia="Calibri" w:hAnsi="Calibri" w:cs="Calibri"/>
                          <w:b/>
                        </w:rPr>
                        <w:t>(</w:t>
                      </w:r>
                      <w:r w:rsidRPr="006621BF">
                        <w:rPr>
                          <w:rFonts w:ascii="Calibri" w:eastAsia="Calibri" w:hAnsi="Calibri" w:cs="Calibri"/>
                          <w:b/>
                        </w:rPr>
                        <w:t>Seychelles Time</w:t>
                      </w:r>
                      <w:r w:rsidR="004B677E" w:rsidRPr="006621BF">
                        <w:rPr>
                          <w:rFonts w:ascii="Calibri" w:eastAsia="Calibri" w:hAnsi="Calibri" w:cs="Calibri"/>
                          <w:b/>
                        </w:rPr>
                        <w:t>)</w:t>
                      </w:r>
                      <w:r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 on </w:t>
                      </w:r>
                      <w:r w:rsidR="00845338" w:rsidRPr="006621BF">
                        <w:rPr>
                          <w:rFonts w:ascii="Calibri" w:eastAsia="Calibri" w:hAnsi="Calibri" w:cs="Calibri"/>
                          <w:b/>
                        </w:rPr>
                        <w:t>Wednesday 18</w:t>
                      </w:r>
                      <w:r w:rsidR="00845338" w:rsidRPr="006621BF">
                        <w:rPr>
                          <w:rFonts w:ascii="Calibri" w:eastAsia="Calibri" w:hAnsi="Calibri" w:cs="Calibri"/>
                          <w:b/>
                          <w:vertAlign w:val="superscript"/>
                        </w:rPr>
                        <w:t>th</w:t>
                      </w:r>
                      <w:r w:rsidR="00845338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="007B2275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 August </w:t>
                      </w:r>
                      <w:r w:rsidR="00BF2913" w:rsidRPr="006621BF">
                        <w:rPr>
                          <w:rFonts w:ascii="Calibri" w:eastAsia="Calibri" w:hAnsi="Calibri" w:cs="Calibri"/>
                          <w:b/>
                        </w:rPr>
                        <w:t>2021</w:t>
                      </w:r>
                      <w:r w:rsidR="008602C4" w:rsidRPr="006621BF">
                        <w:rPr>
                          <w:rFonts w:ascii="Calibri" w:eastAsia="Calibri" w:hAnsi="Calibri" w:cs="Calibri"/>
                          <w:b/>
                        </w:rPr>
                        <w:t>.</w:t>
                      </w:r>
                    </w:p>
                    <w:p w14:paraId="4E2FCAF1" w14:textId="77777777" w:rsidR="005F1DDD" w:rsidRPr="00E86876" w:rsidRDefault="005F1DDD" w:rsidP="00C922DE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  <w:sz w:val="4"/>
                          <w:szCs w:val="4"/>
                        </w:rPr>
                      </w:pPr>
                    </w:p>
                    <w:p w14:paraId="1A896BE6" w14:textId="77777777" w:rsidR="009D36EF" w:rsidRPr="00E86876" w:rsidRDefault="009D36EF" w:rsidP="00274254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</w:p>
                    <w:p w14:paraId="24FD230F" w14:textId="3A1638F8" w:rsidR="00FA6494" w:rsidRPr="00E86876" w:rsidRDefault="005F1DDD" w:rsidP="00274254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E86876">
                        <w:rPr>
                          <w:rFonts w:ascii="Calibri" w:eastAsia="Calibri" w:hAnsi="Calibri" w:cs="Calibri"/>
                        </w:rPr>
                        <w:t xml:space="preserve">Bids will be opened immediately after closing at </w:t>
                      </w:r>
                      <w:r w:rsidR="002722B3" w:rsidRPr="006621BF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845338" w:rsidRPr="006621BF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2722B3" w:rsidRPr="006621BF">
                        <w:rPr>
                          <w:rFonts w:ascii="Calibri" w:eastAsia="Calibri" w:hAnsi="Calibri" w:cs="Calibri"/>
                          <w:b/>
                        </w:rPr>
                        <w:t>:00</w:t>
                      </w:r>
                      <w:r w:rsidR="006621BF">
                        <w:rPr>
                          <w:rFonts w:ascii="Calibri" w:eastAsia="Calibri" w:hAnsi="Calibri" w:cs="Calibri"/>
                          <w:b/>
                        </w:rPr>
                        <w:t>hrs</w:t>
                      </w:r>
                      <w:r w:rsidR="002722B3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="00274254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on </w:t>
                      </w:r>
                      <w:r w:rsidR="004729C3" w:rsidRPr="006621BF">
                        <w:rPr>
                          <w:rFonts w:ascii="Calibri" w:eastAsia="Calibri" w:hAnsi="Calibri" w:cs="Calibri"/>
                          <w:b/>
                        </w:rPr>
                        <w:t>Wednesday 18</w:t>
                      </w:r>
                      <w:r w:rsidR="004729C3" w:rsidRPr="006621BF">
                        <w:rPr>
                          <w:rFonts w:ascii="Calibri" w:eastAsia="Calibri" w:hAnsi="Calibri" w:cs="Calibri"/>
                          <w:b/>
                          <w:vertAlign w:val="superscript"/>
                        </w:rPr>
                        <w:t>th</w:t>
                      </w:r>
                      <w:r w:rsidR="004729C3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="007B2275" w:rsidRPr="006621BF">
                        <w:rPr>
                          <w:rFonts w:ascii="Calibri" w:eastAsia="Calibri" w:hAnsi="Calibri" w:cs="Calibri"/>
                          <w:b/>
                        </w:rPr>
                        <w:t xml:space="preserve">August </w:t>
                      </w:r>
                      <w:r w:rsidR="00BF2913" w:rsidRPr="006621BF">
                        <w:rPr>
                          <w:rFonts w:ascii="Calibri" w:eastAsia="Calibri" w:hAnsi="Calibri" w:cs="Calibri"/>
                          <w:b/>
                        </w:rPr>
                        <w:t>2021</w:t>
                      </w:r>
                      <w:r w:rsidR="00274254" w:rsidRPr="00E86876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86876">
                        <w:rPr>
                          <w:rFonts w:ascii="Calibri" w:eastAsia="Calibri" w:hAnsi="Calibri" w:cs="Calibri"/>
                        </w:rPr>
                        <w:t>at the National Tender Board.</w:t>
                      </w:r>
                      <w:r w:rsidR="00AD0AF8" w:rsidRPr="00E86876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1E36BB63" w14:textId="77777777" w:rsidR="00FA6494" w:rsidRPr="00E86876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</w:p>
                    <w:p w14:paraId="34BF7CA3" w14:textId="77777777" w:rsidR="005F1DDD" w:rsidRPr="00E86876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E86876">
                        <w:rPr>
                          <w:rFonts w:cstheme="minorHAnsi"/>
                          <w:b/>
                        </w:rPr>
                        <w:t>LATE BIDS WILL BE REJECTED</w:t>
                      </w:r>
                      <w:r w:rsidR="00AD0AF8" w:rsidRPr="00E86876">
                        <w:rPr>
                          <w:rFonts w:cstheme="minorHAnsi"/>
                          <w:b/>
                        </w:rPr>
                        <w:t xml:space="preserve"> AND WILL BE RETURNED UNOPENED TO THE BIDDER.</w:t>
                      </w:r>
                      <w:r w:rsidR="00504312" w:rsidRPr="00E86876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  <w:p w14:paraId="311D517B" w14:textId="77777777" w:rsidR="005F1DDD" w:rsidRDefault="005F1DDD"/>
                  </w:txbxContent>
                </v:textbox>
                <w10:wrap anchorx="margin"/>
              </v:shape>
            </w:pict>
          </mc:Fallback>
        </mc:AlternateContent>
      </w:r>
    </w:p>
    <w:p w14:paraId="5E986264" w14:textId="77777777" w:rsidR="00AD0AF8" w:rsidRPr="00E86876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</w:p>
    <w:p w14:paraId="17038FDD" w14:textId="77777777" w:rsidR="00AD0AF8" w:rsidRPr="00E86876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</w:p>
    <w:p w14:paraId="7EB2DC96" w14:textId="77777777" w:rsidR="00C452DC" w:rsidRPr="00E86876" w:rsidRDefault="00C452DC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</w:rPr>
      </w:pPr>
    </w:p>
    <w:p w14:paraId="2EC55563" w14:textId="77777777" w:rsidR="00AB35BC" w:rsidRPr="00E86876" w:rsidRDefault="00AB35BC" w:rsidP="005F1DDD">
      <w:pPr>
        <w:spacing w:after="0" w:line="360" w:lineRule="auto"/>
        <w:jc w:val="both"/>
        <w:rPr>
          <w:rFonts w:eastAsia="Calibri" w:cstheme="minorHAnsi"/>
        </w:rPr>
      </w:pPr>
    </w:p>
    <w:p w14:paraId="63698A35" w14:textId="77777777" w:rsidR="00370D5D" w:rsidRPr="00E86876" w:rsidRDefault="00370D5D">
      <w:pPr>
        <w:spacing w:after="0" w:line="240" w:lineRule="auto"/>
        <w:jc w:val="both"/>
        <w:rPr>
          <w:rFonts w:eastAsia="Calibri" w:cstheme="minorHAnsi"/>
        </w:rPr>
      </w:pPr>
    </w:p>
    <w:p w14:paraId="62E80BE3" w14:textId="77777777" w:rsidR="00370D5D" w:rsidRPr="00E86876" w:rsidRDefault="00370D5D">
      <w:pPr>
        <w:spacing w:after="0" w:line="240" w:lineRule="auto"/>
        <w:jc w:val="both"/>
        <w:rPr>
          <w:rFonts w:eastAsia="Calibri" w:cstheme="minorHAnsi"/>
        </w:rPr>
      </w:pPr>
    </w:p>
    <w:p w14:paraId="7B1CEE3C" w14:textId="77777777" w:rsidR="00370D5D" w:rsidRPr="00E86876" w:rsidRDefault="00370D5D">
      <w:pPr>
        <w:spacing w:after="0" w:line="240" w:lineRule="auto"/>
        <w:jc w:val="both"/>
        <w:rPr>
          <w:rFonts w:eastAsia="Calibri" w:cstheme="minorHAnsi"/>
        </w:rPr>
      </w:pPr>
    </w:p>
    <w:p w14:paraId="1FEC6DC8" w14:textId="77777777" w:rsidR="00C26BAB" w:rsidRPr="00E86876" w:rsidRDefault="00C26BAB" w:rsidP="00741B32">
      <w:pPr>
        <w:tabs>
          <w:tab w:val="left" w:pos="4020"/>
        </w:tabs>
        <w:spacing w:line="276" w:lineRule="auto"/>
        <w:jc w:val="center"/>
        <w:rPr>
          <w:rFonts w:cstheme="minorHAnsi"/>
          <w:b/>
          <w:i/>
          <w:sz w:val="10"/>
          <w:szCs w:val="10"/>
        </w:rPr>
      </w:pPr>
    </w:p>
    <w:p w14:paraId="4C3C6068" w14:textId="77777777" w:rsidR="00274254" w:rsidRDefault="00274254" w:rsidP="00741B32">
      <w:pPr>
        <w:spacing w:after="0" w:line="240" w:lineRule="auto"/>
        <w:jc w:val="center"/>
        <w:rPr>
          <w:rFonts w:eastAsia="Calibri" w:cstheme="minorHAnsi"/>
          <w:b/>
        </w:rPr>
      </w:pPr>
    </w:p>
    <w:p w14:paraId="100B80B4" w14:textId="77777777" w:rsidR="006621BF" w:rsidRDefault="006621BF" w:rsidP="00741B32">
      <w:pPr>
        <w:spacing w:after="0" w:line="240" w:lineRule="auto"/>
        <w:jc w:val="center"/>
        <w:rPr>
          <w:rFonts w:eastAsia="Calibri" w:cstheme="minorHAnsi"/>
          <w:b/>
        </w:rPr>
      </w:pPr>
    </w:p>
    <w:p w14:paraId="434B4BF3" w14:textId="4BD39BC4" w:rsidR="00741B32" w:rsidRPr="00BA268E" w:rsidRDefault="00741B32" w:rsidP="00741B32">
      <w:pPr>
        <w:spacing w:after="0" w:line="240" w:lineRule="auto"/>
        <w:jc w:val="center"/>
        <w:rPr>
          <w:rFonts w:eastAsia="Calibri" w:cstheme="minorHAnsi"/>
          <w:b/>
        </w:rPr>
      </w:pPr>
      <w:r w:rsidRPr="00BA268E">
        <w:rPr>
          <w:rFonts w:eastAsia="Calibri" w:cstheme="minorHAnsi"/>
          <w:b/>
        </w:rPr>
        <w:t>FOR ANY QUERIES, PLEASE CONTACT:</w:t>
      </w:r>
    </w:p>
    <w:p w14:paraId="3AAD7EC5" w14:textId="45217453" w:rsidR="00741B32" w:rsidRDefault="00BF2913" w:rsidP="00741B3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Mrs Prisca Figaro</w:t>
      </w:r>
      <w:r w:rsidR="00741B32">
        <w:rPr>
          <w:rFonts w:eastAsia="Calibri" w:cstheme="minorHAnsi"/>
          <w:b/>
        </w:rPr>
        <w:t>, Procurement Unit Tel: 438</w:t>
      </w:r>
      <w:r>
        <w:rPr>
          <w:rFonts w:eastAsia="Calibri" w:cstheme="minorHAnsi"/>
          <w:b/>
        </w:rPr>
        <w:t xml:space="preserve">4085 </w:t>
      </w:r>
      <w:r w:rsidR="00741B32" w:rsidRPr="00BA268E">
        <w:rPr>
          <w:rFonts w:eastAsia="Calibri" w:cstheme="minorHAnsi"/>
          <w:b/>
        </w:rPr>
        <w:t xml:space="preserve">Email: </w:t>
      </w:r>
      <w:hyperlink r:id="rId13" w:history="1">
        <w:r w:rsidRPr="00D23E68">
          <w:rPr>
            <w:rStyle w:val="Hyperlink"/>
            <w:rFonts w:eastAsia="Calibri" w:cstheme="minorHAnsi"/>
            <w:b/>
          </w:rPr>
          <w:t>procurement@scaa.sc</w:t>
        </w:r>
      </w:hyperlink>
    </w:p>
    <w:sectPr w:rsidR="00741B32" w:rsidSect="00370D5D">
      <w:pgSz w:w="11907" w:h="16840" w:code="9"/>
      <w:pgMar w:top="851" w:right="1021" w:bottom="737" w:left="1021" w:header="709" w:footer="22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BFEAC6" w16cid:durableId="24A53E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D514" w14:textId="77777777" w:rsidR="006D4C0E" w:rsidRDefault="006D4C0E" w:rsidP="00585789">
      <w:pPr>
        <w:spacing w:after="0" w:line="240" w:lineRule="auto"/>
      </w:pPr>
      <w:r>
        <w:separator/>
      </w:r>
    </w:p>
  </w:endnote>
  <w:endnote w:type="continuationSeparator" w:id="0">
    <w:p w14:paraId="089F552D" w14:textId="77777777" w:rsidR="006D4C0E" w:rsidRDefault="006D4C0E" w:rsidP="005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E14B" w14:textId="77777777" w:rsidR="006D4C0E" w:rsidRDefault="006D4C0E" w:rsidP="00585789">
      <w:pPr>
        <w:spacing w:after="0" w:line="240" w:lineRule="auto"/>
      </w:pPr>
      <w:r>
        <w:separator/>
      </w:r>
    </w:p>
  </w:footnote>
  <w:footnote w:type="continuationSeparator" w:id="0">
    <w:p w14:paraId="30857163" w14:textId="77777777" w:rsidR="006D4C0E" w:rsidRDefault="006D4C0E" w:rsidP="0058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B05"/>
    <w:multiLevelType w:val="hybridMultilevel"/>
    <w:tmpl w:val="7F5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1609"/>
    <w:multiLevelType w:val="hybridMultilevel"/>
    <w:tmpl w:val="A1AA9878"/>
    <w:lvl w:ilvl="0" w:tplc="7ABAD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trackRevision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D"/>
    <w:rsid w:val="0001482C"/>
    <w:rsid w:val="000451DE"/>
    <w:rsid w:val="00070E7A"/>
    <w:rsid w:val="00071555"/>
    <w:rsid w:val="000B68D7"/>
    <w:rsid w:val="000E78E7"/>
    <w:rsid w:val="000F1D56"/>
    <w:rsid w:val="001175C5"/>
    <w:rsid w:val="00155282"/>
    <w:rsid w:val="001646B0"/>
    <w:rsid w:val="001D3E9A"/>
    <w:rsid w:val="00233089"/>
    <w:rsid w:val="002621BB"/>
    <w:rsid w:val="002722B3"/>
    <w:rsid w:val="00274254"/>
    <w:rsid w:val="002E0CA7"/>
    <w:rsid w:val="003056CC"/>
    <w:rsid w:val="00345A62"/>
    <w:rsid w:val="00365E82"/>
    <w:rsid w:val="00370D5D"/>
    <w:rsid w:val="0038304A"/>
    <w:rsid w:val="003A7093"/>
    <w:rsid w:val="003B01AA"/>
    <w:rsid w:val="003B0AD9"/>
    <w:rsid w:val="003D4E17"/>
    <w:rsid w:val="003F09D9"/>
    <w:rsid w:val="004729C3"/>
    <w:rsid w:val="00494490"/>
    <w:rsid w:val="004A4BCD"/>
    <w:rsid w:val="004A6F03"/>
    <w:rsid w:val="004B677E"/>
    <w:rsid w:val="00504312"/>
    <w:rsid w:val="00505787"/>
    <w:rsid w:val="00526F51"/>
    <w:rsid w:val="00553982"/>
    <w:rsid w:val="00585789"/>
    <w:rsid w:val="00590417"/>
    <w:rsid w:val="005C3877"/>
    <w:rsid w:val="005C68D9"/>
    <w:rsid w:val="005F1DDD"/>
    <w:rsid w:val="00627980"/>
    <w:rsid w:val="00630D02"/>
    <w:rsid w:val="006621BF"/>
    <w:rsid w:val="006915FA"/>
    <w:rsid w:val="006C7463"/>
    <w:rsid w:val="006D4C0E"/>
    <w:rsid w:val="00741B32"/>
    <w:rsid w:val="0076516E"/>
    <w:rsid w:val="007B2275"/>
    <w:rsid w:val="007D45D6"/>
    <w:rsid w:val="00800F1B"/>
    <w:rsid w:val="00824B8F"/>
    <w:rsid w:val="008422FD"/>
    <w:rsid w:val="00844487"/>
    <w:rsid w:val="00845338"/>
    <w:rsid w:val="008602C4"/>
    <w:rsid w:val="0087544A"/>
    <w:rsid w:val="008E099B"/>
    <w:rsid w:val="008F7766"/>
    <w:rsid w:val="009212ED"/>
    <w:rsid w:val="00970302"/>
    <w:rsid w:val="00971A06"/>
    <w:rsid w:val="009B3176"/>
    <w:rsid w:val="009C10CD"/>
    <w:rsid w:val="009C44BB"/>
    <w:rsid w:val="009C5413"/>
    <w:rsid w:val="009D36EF"/>
    <w:rsid w:val="009E196F"/>
    <w:rsid w:val="00A77FA1"/>
    <w:rsid w:val="00A93F15"/>
    <w:rsid w:val="00AA6417"/>
    <w:rsid w:val="00AB35BC"/>
    <w:rsid w:val="00AD0AF8"/>
    <w:rsid w:val="00BA12C3"/>
    <w:rsid w:val="00BA268E"/>
    <w:rsid w:val="00BF2913"/>
    <w:rsid w:val="00C2401A"/>
    <w:rsid w:val="00C26BAB"/>
    <w:rsid w:val="00C452DC"/>
    <w:rsid w:val="00C922DE"/>
    <w:rsid w:val="00C94360"/>
    <w:rsid w:val="00CF0C57"/>
    <w:rsid w:val="00D165DD"/>
    <w:rsid w:val="00D43262"/>
    <w:rsid w:val="00D53FAA"/>
    <w:rsid w:val="00DD10C4"/>
    <w:rsid w:val="00E30025"/>
    <w:rsid w:val="00E4595B"/>
    <w:rsid w:val="00E54156"/>
    <w:rsid w:val="00E86876"/>
    <w:rsid w:val="00E93A59"/>
    <w:rsid w:val="00F17FE5"/>
    <w:rsid w:val="00F55306"/>
    <w:rsid w:val="00F83A9E"/>
    <w:rsid w:val="00FA4919"/>
    <w:rsid w:val="00FA6251"/>
    <w:rsid w:val="00FA6494"/>
    <w:rsid w:val="00FC7B87"/>
    <w:rsid w:val="00FD5E8E"/>
    <w:rsid w:val="00FE6C72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1461"/>
  <w15:docId w15:val="{35037BE7-639E-4AFE-AA86-01A667B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BC"/>
    <w:pPr>
      <w:ind w:left="720"/>
      <w:contextualSpacing/>
    </w:pPr>
  </w:style>
  <w:style w:type="character" w:styleId="Hyperlink">
    <w:name w:val="Hyperlink"/>
    <w:rsid w:val="00E459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8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91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1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89"/>
  </w:style>
  <w:style w:type="paragraph" w:styleId="Footer">
    <w:name w:val="footer"/>
    <w:basedOn w:val="Normal"/>
    <w:link w:val="FooterChar"/>
    <w:uiPriority w:val="99"/>
    <w:unhideWhenUsed/>
    <w:rsid w:val="0058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curement@scaa.sc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TBtenderbox@gov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TBtenderbox@gov.s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u.gov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scaa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Bernadette Boniface</cp:lastModifiedBy>
  <cp:revision>9</cp:revision>
  <cp:lastPrinted>2019-08-27T07:33:00Z</cp:lastPrinted>
  <dcterms:created xsi:type="dcterms:W3CDTF">2021-07-23T09:12:00Z</dcterms:created>
  <dcterms:modified xsi:type="dcterms:W3CDTF">2021-07-26T04:53:00Z</dcterms:modified>
</cp:coreProperties>
</file>