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D43" w:rsidRDefault="00D42D43" w:rsidP="00D42D43">
      <w:pPr>
        <w:jc w:val="center"/>
        <w:rPr>
          <w:rFonts w:ascii="Candara" w:hAnsi="Candara"/>
          <w:b/>
          <w:sz w:val="22"/>
          <w:szCs w:val="22"/>
        </w:rPr>
      </w:pPr>
    </w:p>
    <w:p w:rsidR="00D42D43" w:rsidRDefault="006C4C41" w:rsidP="00D42D43">
      <w:pPr>
        <w:jc w:val="center"/>
        <w:rPr>
          <w:rFonts w:ascii="Candara" w:hAnsi="Candara"/>
          <w:b/>
          <w:sz w:val="22"/>
          <w:szCs w:val="22"/>
        </w:rPr>
      </w:pPr>
      <w:r>
        <w:rPr>
          <w:rFonts w:ascii="Candara" w:hAnsi="Candara"/>
          <w:b/>
          <w:noProof/>
          <w:sz w:val="22"/>
          <w:szCs w:val="22"/>
          <w:lang w:val="en-US"/>
        </w:rPr>
        <w:drawing>
          <wp:anchor distT="0" distB="0" distL="114300" distR="114300" simplePos="0" relativeHeight="251659264" behindDoc="1" locked="0" layoutInCell="1" allowOverlap="1">
            <wp:simplePos x="0" y="0"/>
            <wp:positionH relativeFrom="column">
              <wp:posOffset>2479040</wp:posOffset>
            </wp:positionH>
            <wp:positionV relativeFrom="paragraph">
              <wp:posOffset>103505</wp:posOffset>
            </wp:positionV>
            <wp:extent cx="795020" cy="795020"/>
            <wp:effectExtent l="19050" t="0" r="5080" b="0"/>
            <wp:wrapTight wrapText="bothSides">
              <wp:wrapPolygon edited="0">
                <wp:start x="-518" y="0"/>
                <wp:lineTo x="-518" y="21220"/>
                <wp:lineTo x="21738" y="21220"/>
                <wp:lineTo x="21738" y="0"/>
                <wp:lineTo x="-51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95020" cy="795020"/>
                    </a:xfrm>
                    <a:prstGeom prst="rect">
                      <a:avLst/>
                    </a:prstGeom>
                    <a:noFill/>
                    <a:ln>
                      <a:noFill/>
                    </a:ln>
                  </pic:spPr>
                </pic:pic>
              </a:graphicData>
            </a:graphic>
          </wp:anchor>
        </w:drawing>
      </w:r>
    </w:p>
    <w:p w:rsidR="00D42D43" w:rsidRDefault="00D42D43" w:rsidP="00D42D43">
      <w:pPr>
        <w:jc w:val="center"/>
        <w:rPr>
          <w:rFonts w:ascii="Candara" w:hAnsi="Candara"/>
          <w:b/>
          <w:sz w:val="22"/>
          <w:szCs w:val="22"/>
        </w:rPr>
      </w:pPr>
    </w:p>
    <w:p w:rsidR="00D42D43" w:rsidRDefault="00D42D43" w:rsidP="00D42D43">
      <w:pPr>
        <w:jc w:val="center"/>
        <w:rPr>
          <w:rFonts w:ascii="Candara" w:hAnsi="Candara"/>
          <w:b/>
          <w:sz w:val="22"/>
          <w:szCs w:val="22"/>
        </w:rPr>
      </w:pPr>
    </w:p>
    <w:p w:rsidR="00D42D43" w:rsidRDefault="00D42D43" w:rsidP="00D42D43">
      <w:pPr>
        <w:jc w:val="center"/>
        <w:rPr>
          <w:rFonts w:ascii="Candara" w:hAnsi="Candara"/>
          <w:b/>
          <w:sz w:val="22"/>
          <w:szCs w:val="22"/>
        </w:rPr>
      </w:pPr>
    </w:p>
    <w:p w:rsidR="00D42D43" w:rsidRDefault="00D42D43" w:rsidP="00D42D43">
      <w:pPr>
        <w:jc w:val="center"/>
        <w:rPr>
          <w:rFonts w:ascii="Candara" w:hAnsi="Candara"/>
          <w:b/>
          <w:sz w:val="22"/>
          <w:szCs w:val="22"/>
        </w:rPr>
      </w:pPr>
    </w:p>
    <w:p w:rsidR="00D42D43" w:rsidRDefault="00D42D43" w:rsidP="00D42D43">
      <w:pPr>
        <w:jc w:val="center"/>
        <w:rPr>
          <w:rFonts w:ascii="Candara" w:hAnsi="Candara"/>
          <w:b/>
          <w:sz w:val="22"/>
          <w:szCs w:val="22"/>
        </w:rPr>
      </w:pPr>
    </w:p>
    <w:p w:rsidR="0024115C" w:rsidRDefault="0024115C" w:rsidP="00D42D43">
      <w:pPr>
        <w:jc w:val="center"/>
        <w:rPr>
          <w:rFonts w:ascii="Candara" w:hAnsi="Candara"/>
          <w:b/>
          <w:sz w:val="22"/>
          <w:szCs w:val="22"/>
        </w:rPr>
      </w:pPr>
    </w:p>
    <w:p w:rsidR="00D42D43" w:rsidRDefault="00D42D43" w:rsidP="00D42D43">
      <w:pPr>
        <w:jc w:val="center"/>
        <w:rPr>
          <w:rFonts w:ascii="Candara" w:hAnsi="Candara"/>
          <w:b/>
          <w:sz w:val="22"/>
          <w:szCs w:val="22"/>
        </w:rPr>
      </w:pPr>
      <w:r>
        <w:rPr>
          <w:rFonts w:ascii="Candara" w:hAnsi="Candara"/>
          <w:b/>
          <w:sz w:val="22"/>
          <w:szCs w:val="22"/>
        </w:rPr>
        <w:t xml:space="preserve">SEYCHELLES PARKS </w:t>
      </w:r>
      <w:r w:rsidR="006C4C41">
        <w:rPr>
          <w:rFonts w:ascii="Candara" w:hAnsi="Candara"/>
          <w:b/>
          <w:sz w:val="22"/>
          <w:szCs w:val="22"/>
        </w:rPr>
        <w:t xml:space="preserve">AND </w:t>
      </w:r>
      <w:r>
        <w:rPr>
          <w:rFonts w:ascii="Candara" w:hAnsi="Candara"/>
          <w:b/>
          <w:sz w:val="22"/>
          <w:szCs w:val="22"/>
        </w:rPr>
        <w:t>GARDEN</w:t>
      </w:r>
      <w:r w:rsidR="0024115C">
        <w:rPr>
          <w:rFonts w:ascii="Candara" w:hAnsi="Candara"/>
          <w:b/>
          <w:sz w:val="22"/>
          <w:szCs w:val="22"/>
        </w:rPr>
        <w:t>S</w:t>
      </w:r>
      <w:r>
        <w:rPr>
          <w:rFonts w:ascii="Candara" w:hAnsi="Candara"/>
          <w:b/>
          <w:sz w:val="22"/>
          <w:szCs w:val="22"/>
        </w:rPr>
        <w:t xml:space="preserve"> AUTHORITY</w:t>
      </w:r>
    </w:p>
    <w:p w:rsidR="00D42D43" w:rsidRDefault="00D42D43" w:rsidP="00D42D43">
      <w:pPr>
        <w:jc w:val="center"/>
        <w:rPr>
          <w:rFonts w:ascii="Candara" w:hAnsi="Candara"/>
          <w:b/>
          <w:sz w:val="22"/>
          <w:szCs w:val="22"/>
        </w:rPr>
      </w:pPr>
    </w:p>
    <w:p w:rsidR="00D42D43" w:rsidRDefault="00D42D43" w:rsidP="00D42D43">
      <w:pPr>
        <w:jc w:val="center"/>
        <w:rPr>
          <w:rFonts w:ascii="Candara" w:hAnsi="Candara"/>
          <w:b/>
          <w:sz w:val="22"/>
          <w:szCs w:val="22"/>
        </w:rPr>
      </w:pPr>
      <w:r>
        <w:rPr>
          <w:rFonts w:ascii="Candara" w:hAnsi="Candara"/>
          <w:b/>
          <w:sz w:val="22"/>
          <w:szCs w:val="22"/>
        </w:rPr>
        <w:t>EXPRESSION OF INTEREST</w:t>
      </w:r>
    </w:p>
    <w:p w:rsidR="00D42D43" w:rsidRPr="00DB75D9" w:rsidRDefault="00D42D43" w:rsidP="00D42D43">
      <w:pPr>
        <w:jc w:val="center"/>
        <w:rPr>
          <w:rFonts w:ascii="Candara" w:hAnsi="Candara"/>
          <w:b/>
          <w:sz w:val="22"/>
          <w:szCs w:val="22"/>
        </w:rPr>
      </w:pPr>
    </w:p>
    <w:p w:rsidR="00D42D43" w:rsidRDefault="00D42D43" w:rsidP="00D42D43">
      <w:pPr>
        <w:pBdr>
          <w:bottom w:val="single" w:sz="4" w:space="1" w:color="auto"/>
        </w:pBdr>
        <w:jc w:val="center"/>
        <w:rPr>
          <w:rFonts w:ascii="Candara" w:hAnsi="Candara"/>
          <w:b/>
          <w:sz w:val="22"/>
          <w:szCs w:val="22"/>
        </w:rPr>
      </w:pPr>
      <w:r>
        <w:rPr>
          <w:rFonts w:ascii="Candara" w:hAnsi="Candara"/>
          <w:b/>
          <w:sz w:val="22"/>
          <w:szCs w:val="22"/>
        </w:rPr>
        <w:t>PROCUREMENT OF THE SERVICES OF A LICENSED CAFETERIA OPERATOR TO MANAGE THE CAFETERIA AT BOTANICAL GARDENS</w:t>
      </w:r>
    </w:p>
    <w:p w:rsidR="00D42D43" w:rsidRPr="00DB75D9" w:rsidRDefault="00D42D43" w:rsidP="00D42D43">
      <w:pPr>
        <w:pBdr>
          <w:bottom w:val="single" w:sz="4" w:space="1" w:color="auto"/>
        </w:pBdr>
        <w:jc w:val="center"/>
        <w:rPr>
          <w:rFonts w:ascii="Candara" w:hAnsi="Candara"/>
          <w:b/>
          <w:sz w:val="22"/>
          <w:szCs w:val="22"/>
        </w:rPr>
      </w:pPr>
    </w:p>
    <w:p w:rsidR="00D42D43" w:rsidRPr="003B5270" w:rsidRDefault="00D42D43" w:rsidP="00D42D43">
      <w:pPr>
        <w:jc w:val="both"/>
        <w:rPr>
          <w:rFonts w:ascii="Cambria" w:hAnsi="Cambria"/>
          <w:b/>
        </w:rPr>
      </w:pPr>
    </w:p>
    <w:p w:rsidR="00D42D43" w:rsidRPr="00DC70D5" w:rsidRDefault="00D42D43" w:rsidP="00D42D43">
      <w:pPr>
        <w:autoSpaceDE w:val="0"/>
        <w:autoSpaceDN w:val="0"/>
        <w:adjustRightInd w:val="0"/>
        <w:jc w:val="both"/>
        <w:rPr>
          <w:rFonts w:ascii="Cambria" w:hAnsi="Cambria"/>
        </w:rPr>
      </w:pPr>
    </w:p>
    <w:p w:rsidR="00D42D43" w:rsidRDefault="00D42D43" w:rsidP="00D42D43">
      <w:pPr>
        <w:autoSpaceDE w:val="0"/>
        <w:autoSpaceDN w:val="0"/>
        <w:adjustRightInd w:val="0"/>
        <w:jc w:val="both"/>
        <w:rPr>
          <w:rFonts w:ascii="Cambria" w:hAnsi="Cambria"/>
        </w:rPr>
      </w:pPr>
      <w:r w:rsidRPr="00DC70D5">
        <w:rPr>
          <w:rFonts w:ascii="Cambria" w:hAnsi="Cambria"/>
        </w:rPr>
        <w:t xml:space="preserve">The Seychelles </w:t>
      </w:r>
      <w:r w:rsidR="001918AF">
        <w:rPr>
          <w:rFonts w:ascii="Cambria" w:hAnsi="Cambria"/>
        </w:rPr>
        <w:t>Park</w:t>
      </w:r>
      <w:r w:rsidR="00E25F7E">
        <w:rPr>
          <w:rFonts w:ascii="Cambria" w:hAnsi="Cambria"/>
        </w:rPr>
        <w:t>s</w:t>
      </w:r>
      <w:r w:rsidR="001918AF">
        <w:rPr>
          <w:rFonts w:ascii="Cambria" w:hAnsi="Cambria"/>
        </w:rPr>
        <w:t xml:space="preserve"> </w:t>
      </w:r>
      <w:r w:rsidR="006C4C41">
        <w:rPr>
          <w:rFonts w:ascii="Cambria" w:hAnsi="Cambria"/>
        </w:rPr>
        <w:t xml:space="preserve">and </w:t>
      </w:r>
      <w:r w:rsidR="001918AF">
        <w:rPr>
          <w:rFonts w:ascii="Cambria" w:hAnsi="Cambria"/>
        </w:rPr>
        <w:t>Garden</w:t>
      </w:r>
      <w:r w:rsidR="006C4C41">
        <w:rPr>
          <w:rFonts w:ascii="Cambria" w:hAnsi="Cambria"/>
        </w:rPr>
        <w:t>s</w:t>
      </w:r>
      <w:r w:rsidR="001918AF">
        <w:rPr>
          <w:rFonts w:ascii="Cambria" w:hAnsi="Cambria"/>
        </w:rPr>
        <w:t xml:space="preserve"> Authority (SPGA) </w:t>
      </w:r>
      <w:r w:rsidRPr="00DC70D5">
        <w:rPr>
          <w:rFonts w:ascii="Cambria" w:hAnsi="Cambria"/>
        </w:rPr>
        <w:t xml:space="preserve">seeks the services of licensed </w:t>
      </w:r>
      <w:r w:rsidR="001918AF">
        <w:rPr>
          <w:rFonts w:ascii="Cambria" w:hAnsi="Cambria"/>
        </w:rPr>
        <w:t>Cafeteria</w:t>
      </w:r>
      <w:r>
        <w:rPr>
          <w:rFonts w:ascii="Cambria" w:hAnsi="Cambria"/>
        </w:rPr>
        <w:t xml:space="preserve"> to operate and provide services for its </w:t>
      </w:r>
      <w:r w:rsidR="001918AF">
        <w:rPr>
          <w:rFonts w:ascii="Cambria" w:hAnsi="Cambria"/>
        </w:rPr>
        <w:t xml:space="preserve">Cafeteria </w:t>
      </w:r>
      <w:r w:rsidRPr="00DC70D5">
        <w:rPr>
          <w:rFonts w:ascii="Cambria" w:hAnsi="Cambria"/>
        </w:rPr>
        <w:t>situated at</w:t>
      </w:r>
      <w:r>
        <w:rPr>
          <w:rFonts w:ascii="Cambria" w:hAnsi="Cambria"/>
        </w:rPr>
        <w:t xml:space="preserve"> the</w:t>
      </w:r>
      <w:r w:rsidRPr="00DC70D5">
        <w:rPr>
          <w:rFonts w:ascii="Cambria" w:hAnsi="Cambria"/>
        </w:rPr>
        <w:t xml:space="preserve"> </w:t>
      </w:r>
      <w:r w:rsidR="001918AF">
        <w:rPr>
          <w:rFonts w:ascii="Cambria" w:hAnsi="Cambria"/>
        </w:rPr>
        <w:t>Botanical Gardens</w:t>
      </w:r>
      <w:r>
        <w:rPr>
          <w:rFonts w:ascii="Cambria" w:hAnsi="Cambria"/>
        </w:rPr>
        <w:t>.</w:t>
      </w:r>
    </w:p>
    <w:p w:rsidR="00D42D43" w:rsidRDefault="00D42D43" w:rsidP="00D42D43">
      <w:pPr>
        <w:autoSpaceDE w:val="0"/>
        <w:autoSpaceDN w:val="0"/>
        <w:adjustRightInd w:val="0"/>
        <w:jc w:val="both"/>
        <w:rPr>
          <w:rFonts w:ascii="Cambria" w:hAnsi="Cambria"/>
        </w:rPr>
      </w:pPr>
    </w:p>
    <w:p w:rsidR="00076421" w:rsidRPr="00076421" w:rsidRDefault="00076421" w:rsidP="00076421">
      <w:pPr>
        <w:pStyle w:val="BodyText2"/>
        <w:spacing w:after="0" w:line="240" w:lineRule="auto"/>
        <w:jc w:val="both"/>
        <w:rPr>
          <w:rFonts w:ascii="Calibri" w:hAnsi="Calibri" w:cs="Calibri"/>
          <w:iCs/>
          <w:sz w:val="20"/>
          <w:szCs w:val="20"/>
          <w:lang w:val="en-CA"/>
        </w:rPr>
      </w:pPr>
      <w:r w:rsidRPr="00076421">
        <w:rPr>
          <w:rFonts w:ascii="Calibri" w:hAnsi="Calibri" w:cs="Calibri"/>
          <w:iCs/>
          <w:sz w:val="20"/>
          <w:szCs w:val="20"/>
          <w:lang w:val="en-CA"/>
        </w:rPr>
        <w:t>The Service Provider must describe how it will address/deliver the demands of the R</w:t>
      </w:r>
      <w:r w:rsidR="008E599B">
        <w:rPr>
          <w:rFonts w:ascii="Calibri" w:hAnsi="Calibri" w:cs="Calibri"/>
          <w:iCs/>
          <w:sz w:val="20"/>
          <w:szCs w:val="20"/>
          <w:lang w:val="en-CA"/>
        </w:rPr>
        <w:t xml:space="preserve">equest </w:t>
      </w:r>
      <w:r w:rsidRPr="00076421">
        <w:rPr>
          <w:rFonts w:ascii="Calibri" w:hAnsi="Calibri" w:cs="Calibri"/>
          <w:iCs/>
          <w:sz w:val="20"/>
          <w:szCs w:val="20"/>
          <w:lang w:val="en-CA"/>
        </w:rPr>
        <w:t>F</w:t>
      </w:r>
      <w:r w:rsidR="008E599B">
        <w:rPr>
          <w:rFonts w:ascii="Calibri" w:hAnsi="Calibri" w:cs="Calibri"/>
          <w:iCs/>
          <w:sz w:val="20"/>
          <w:szCs w:val="20"/>
          <w:lang w:val="en-CA"/>
        </w:rPr>
        <w:t xml:space="preserve">or </w:t>
      </w:r>
      <w:r w:rsidRPr="00076421">
        <w:rPr>
          <w:rFonts w:ascii="Calibri" w:hAnsi="Calibri" w:cs="Calibri"/>
          <w:iCs/>
          <w:sz w:val="20"/>
          <w:szCs w:val="20"/>
          <w:lang w:val="en-CA"/>
        </w:rPr>
        <w:t>P</w:t>
      </w:r>
      <w:r w:rsidR="008E599B">
        <w:rPr>
          <w:rFonts w:ascii="Calibri" w:hAnsi="Calibri" w:cs="Calibri"/>
          <w:iCs/>
          <w:sz w:val="20"/>
          <w:szCs w:val="20"/>
          <w:lang w:val="en-CA"/>
        </w:rPr>
        <w:t>roposal</w:t>
      </w:r>
      <w:r w:rsidRPr="00076421">
        <w:rPr>
          <w:rFonts w:ascii="Calibri" w:hAnsi="Calibri" w:cs="Calibri"/>
          <w:iCs/>
          <w:sz w:val="20"/>
          <w:szCs w:val="20"/>
          <w:lang w:val="en-CA"/>
        </w:rPr>
        <w:t>; providing a detailed description of the essential performance characteristics, reporting conditions and quality assurance mechanisms that will be put in place, while demonstrating that the proposed methodology will be appropriate to the local conditions and context of the services.</w:t>
      </w:r>
    </w:p>
    <w:p w:rsidR="00D42D43" w:rsidRDefault="00D42D43" w:rsidP="00D42D43">
      <w:pPr>
        <w:autoSpaceDE w:val="0"/>
        <w:autoSpaceDN w:val="0"/>
        <w:adjustRightInd w:val="0"/>
        <w:jc w:val="both"/>
        <w:rPr>
          <w:rFonts w:ascii="Cambria" w:hAnsi="Cambria" w:cs="Arial Narrow"/>
        </w:rPr>
      </w:pPr>
    </w:p>
    <w:p w:rsidR="00D42D43" w:rsidRDefault="00D42D43" w:rsidP="00D42D43">
      <w:pPr>
        <w:autoSpaceDE w:val="0"/>
        <w:autoSpaceDN w:val="0"/>
        <w:adjustRightInd w:val="0"/>
        <w:jc w:val="both"/>
        <w:rPr>
          <w:rFonts w:ascii="Cambria" w:hAnsi="Cambria"/>
        </w:rPr>
      </w:pPr>
      <w:r w:rsidRPr="00DC70D5">
        <w:rPr>
          <w:rFonts w:ascii="Cambria" w:hAnsi="Cambria"/>
        </w:rPr>
        <w:tab/>
      </w:r>
      <w:r w:rsidRPr="00DC70D5">
        <w:rPr>
          <w:rFonts w:ascii="Cambria" w:hAnsi="Cambria"/>
        </w:rPr>
        <w:tab/>
      </w:r>
      <w:r w:rsidRPr="00DC70D5">
        <w:rPr>
          <w:rFonts w:ascii="Cambria" w:hAnsi="Cambria"/>
        </w:rPr>
        <w:tab/>
      </w:r>
      <w:r w:rsidRPr="00DC70D5">
        <w:rPr>
          <w:rFonts w:ascii="Cambria" w:hAnsi="Cambria"/>
        </w:rPr>
        <w:tab/>
      </w:r>
      <w:r w:rsidRPr="00DC70D5">
        <w:rPr>
          <w:rFonts w:ascii="Cambria" w:hAnsi="Cambria"/>
        </w:rPr>
        <w:tab/>
      </w:r>
      <w:r w:rsidRPr="00DC70D5">
        <w:rPr>
          <w:rFonts w:ascii="Cambria" w:hAnsi="Cambria"/>
        </w:rPr>
        <w:tab/>
      </w:r>
      <w:r>
        <w:rPr>
          <w:rFonts w:ascii="Cambria" w:hAnsi="Cambria"/>
        </w:rPr>
        <w:t xml:space="preserve">                </w:t>
      </w:r>
    </w:p>
    <w:p w:rsidR="00D42D43" w:rsidRPr="00C94CD7" w:rsidRDefault="00D42D43" w:rsidP="00D42D43">
      <w:pPr>
        <w:autoSpaceDE w:val="0"/>
        <w:autoSpaceDN w:val="0"/>
        <w:adjustRightInd w:val="0"/>
        <w:jc w:val="both"/>
        <w:rPr>
          <w:rFonts w:ascii="Cambria" w:hAnsi="Cambria"/>
        </w:rPr>
      </w:pPr>
      <w:r w:rsidRPr="006C1FC7">
        <w:rPr>
          <w:rFonts w:ascii="Cambria" w:hAnsi="Cambria"/>
        </w:rPr>
        <w:t>The</w:t>
      </w:r>
      <w:r>
        <w:rPr>
          <w:rFonts w:ascii="Cambria" w:hAnsi="Cambria"/>
        </w:rPr>
        <w:t xml:space="preserve"> Seychelles </w:t>
      </w:r>
      <w:r w:rsidR="007B4A48">
        <w:rPr>
          <w:rFonts w:ascii="Cambria" w:hAnsi="Cambria"/>
        </w:rPr>
        <w:t>Parks Garden</w:t>
      </w:r>
      <w:r w:rsidR="00E5775E">
        <w:rPr>
          <w:rFonts w:ascii="Cambria" w:hAnsi="Cambria"/>
        </w:rPr>
        <w:t>s</w:t>
      </w:r>
      <w:r w:rsidR="007B4A48">
        <w:rPr>
          <w:rFonts w:ascii="Cambria" w:hAnsi="Cambria"/>
        </w:rPr>
        <w:t xml:space="preserve"> Authority </w:t>
      </w:r>
      <w:r>
        <w:rPr>
          <w:rFonts w:ascii="Cambria" w:hAnsi="Cambria"/>
        </w:rPr>
        <w:t xml:space="preserve">will require the </w:t>
      </w:r>
      <w:r w:rsidRPr="006C1FC7">
        <w:rPr>
          <w:rFonts w:ascii="Cambria" w:hAnsi="Cambria"/>
        </w:rPr>
        <w:t xml:space="preserve">service </w:t>
      </w:r>
      <w:r>
        <w:rPr>
          <w:rFonts w:ascii="Cambria" w:hAnsi="Cambria"/>
        </w:rPr>
        <w:t xml:space="preserve">on a daily </w:t>
      </w:r>
      <w:r w:rsidRPr="003B5270">
        <w:rPr>
          <w:rFonts w:ascii="Cambria" w:hAnsi="Cambria"/>
        </w:rPr>
        <w:t xml:space="preserve">basis </w:t>
      </w:r>
      <w:r w:rsidRPr="00C94CD7">
        <w:rPr>
          <w:rFonts w:ascii="Cambria" w:hAnsi="Cambria"/>
        </w:rPr>
        <w:t xml:space="preserve">Monday to </w:t>
      </w:r>
      <w:r w:rsidR="00E5775E" w:rsidRPr="00C94CD7">
        <w:rPr>
          <w:rFonts w:ascii="Cambria" w:hAnsi="Cambria"/>
        </w:rPr>
        <w:t xml:space="preserve">Sunday </w:t>
      </w:r>
      <w:r w:rsidR="003B5270" w:rsidRPr="00C94CD7">
        <w:rPr>
          <w:rFonts w:ascii="Cambria" w:hAnsi="Cambria"/>
        </w:rPr>
        <w:t xml:space="preserve">as from </w:t>
      </w:r>
      <w:r w:rsidRPr="00C94CD7">
        <w:rPr>
          <w:rFonts w:ascii="Cambria" w:hAnsi="Cambria"/>
        </w:rPr>
        <w:t xml:space="preserve">8.00am to </w:t>
      </w:r>
      <w:r w:rsidR="00E5775E" w:rsidRPr="00C94CD7">
        <w:rPr>
          <w:rFonts w:ascii="Cambria" w:hAnsi="Cambria"/>
        </w:rPr>
        <w:t>6</w:t>
      </w:r>
      <w:r w:rsidRPr="00C94CD7">
        <w:rPr>
          <w:rFonts w:ascii="Cambria" w:hAnsi="Cambria"/>
        </w:rPr>
        <w:t xml:space="preserve">.00pm or </w:t>
      </w:r>
      <w:r w:rsidR="00E5775E" w:rsidRPr="00C94CD7">
        <w:rPr>
          <w:rFonts w:ascii="Cambria" w:hAnsi="Cambria"/>
        </w:rPr>
        <w:t>up to 10.00pm as</w:t>
      </w:r>
      <w:r w:rsidRPr="00C94CD7">
        <w:rPr>
          <w:rFonts w:ascii="Cambria" w:hAnsi="Cambria"/>
        </w:rPr>
        <w:t xml:space="preserve"> agreed to by both parties.</w:t>
      </w:r>
    </w:p>
    <w:p w:rsidR="00D42D43" w:rsidRDefault="00D42D43" w:rsidP="00D42D43">
      <w:pPr>
        <w:autoSpaceDE w:val="0"/>
        <w:autoSpaceDN w:val="0"/>
        <w:adjustRightInd w:val="0"/>
        <w:jc w:val="both"/>
        <w:rPr>
          <w:rFonts w:ascii="Cambria" w:hAnsi="Cambria"/>
        </w:rPr>
      </w:pPr>
    </w:p>
    <w:p w:rsidR="00D42D43" w:rsidRPr="00DC70D5" w:rsidRDefault="00D42D43" w:rsidP="00D42D43">
      <w:pPr>
        <w:autoSpaceDE w:val="0"/>
        <w:autoSpaceDN w:val="0"/>
        <w:adjustRightInd w:val="0"/>
        <w:jc w:val="both"/>
        <w:rPr>
          <w:rFonts w:ascii="Cambria" w:hAnsi="Cambria"/>
        </w:rPr>
      </w:pPr>
      <w:r>
        <w:rPr>
          <w:rFonts w:ascii="Cambria" w:hAnsi="Cambria"/>
        </w:rPr>
        <w:t>The SP</w:t>
      </w:r>
      <w:r w:rsidR="007B4A48">
        <w:rPr>
          <w:rFonts w:ascii="Cambria" w:hAnsi="Cambria"/>
        </w:rPr>
        <w:t>GA</w:t>
      </w:r>
      <w:r>
        <w:rPr>
          <w:rFonts w:ascii="Cambria" w:hAnsi="Cambria"/>
        </w:rPr>
        <w:t xml:space="preserve"> expects the </w:t>
      </w:r>
      <w:r w:rsidRPr="00D742F6">
        <w:rPr>
          <w:rFonts w:ascii="Cambria" w:hAnsi="Cambria"/>
        </w:rPr>
        <w:t xml:space="preserve">operator to deliver efficient and quality service at all times at a satisfactory level and shall not </w:t>
      </w:r>
      <w:r>
        <w:rPr>
          <w:rFonts w:ascii="Cambria" w:hAnsi="Cambria"/>
        </w:rPr>
        <w:t xml:space="preserve">pose any health risk and abide to the security requirement to any clients accessing the </w:t>
      </w:r>
      <w:r w:rsidR="007B4A48">
        <w:rPr>
          <w:rFonts w:ascii="Cambria" w:hAnsi="Cambria"/>
        </w:rPr>
        <w:t>cafeteria</w:t>
      </w:r>
      <w:r w:rsidRPr="00D742F6">
        <w:rPr>
          <w:rFonts w:ascii="Cambria" w:hAnsi="Cambria"/>
        </w:rPr>
        <w:t>.</w:t>
      </w:r>
    </w:p>
    <w:p w:rsidR="00D42D43" w:rsidRPr="00DC70D5" w:rsidRDefault="00D42D43" w:rsidP="00D42D43">
      <w:pPr>
        <w:autoSpaceDE w:val="0"/>
        <w:autoSpaceDN w:val="0"/>
        <w:adjustRightInd w:val="0"/>
        <w:jc w:val="both"/>
        <w:rPr>
          <w:rFonts w:ascii="Cambria" w:hAnsi="Cambria"/>
        </w:rPr>
      </w:pPr>
    </w:p>
    <w:p w:rsidR="00D42D43" w:rsidRPr="00DC70D5" w:rsidRDefault="00D42D43" w:rsidP="00D42D43">
      <w:pPr>
        <w:autoSpaceDE w:val="0"/>
        <w:autoSpaceDN w:val="0"/>
        <w:adjustRightInd w:val="0"/>
        <w:jc w:val="center"/>
        <w:rPr>
          <w:rFonts w:ascii="Cambria" w:hAnsi="Cambria"/>
        </w:rPr>
      </w:pPr>
      <w:r>
        <w:rPr>
          <w:rFonts w:ascii="Cambria" w:hAnsi="Cambria"/>
        </w:rPr>
        <w:t>-----------------------------------------------------------------------------------------</w:t>
      </w:r>
    </w:p>
    <w:p w:rsidR="00D42D43" w:rsidRPr="00DC70D5" w:rsidRDefault="00D42D43" w:rsidP="00D42D43">
      <w:pPr>
        <w:autoSpaceDE w:val="0"/>
        <w:autoSpaceDN w:val="0"/>
        <w:adjustRightInd w:val="0"/>
        <w:jc w:val="both"/>
        <w:rPr>
          <w:rFonts w:ascii="Cambria" w:hAnsi="Cambria"/>
        </w:rPr>
      </w:pPr>
    </w:p>
    <w:p w:rsidR="00D42D43" w:rsidRDefault="00D42D43" w:rsidP="00D42D43">
      <w:pPr>
        <w:autoSpaceDE w:val="0"/>
        <w:autoSpaceDN w:val="0"/>
        <w:adjustRightInd w:val="0"/>
        <w:jc w:val="both"/>
        <w:rPr>
          <w:rFonts w:ascii="Cambria" w:hAnsi="Cambria"/>
        </w:rPr>
      </w:pPr>
      <w:r w:rsidRPr="00DC70D5">
        <w:rPr>
          <w:rFonts w:ascii="Cambria" w:hAnsi="Cambria"/>
        </w:rPr>
        <w:t>Interested Individuals should submit the following documents as listed below</w:t>
      </w:r>
      <w:r>
        <w:rPr>
          <w:rFonts w:ascii="Cambria" w:hAnsi="Cambria"/>
        </w:rPr>
        <w:t>:</w:t>
      </w:r>
    </w:p>
    <w:p w:rsidR="00D42D43" w:rsidRDefault="009F4CE9" w:rsidP="009F4CE9">
      <w:pPr>
        <w:tabs>
          <w:tab w:val="left" w:pos="8144"/>
        </w:tabs>
        <w:autoSpaceDE w:val="0"/>
        <w:autoSpaceDN w:val="0"/>
        <w:adjustRightInd w:val="0"/>
        <w:jc w:val="both"/>
        <w:rPr>
          <w:rFonts w:ascii="Cambria" w:hAnsi="Cambria"/>
        </w:rPr>
      </w:pPr>
      <w:r>
        <w:rPr>
          <w:rFonts w:ascii="Cambria" w:hAnsi="Cambria"/>
        </w:rPr>
        <w:tab/>
      </w:r>
    </w:p>
    <w:p w:rsidR="00D42D43" w:rsidRPr="000A1280" w:rsidRDefault="00D42D43" w:rsidP="00D42D43">
      <w:pPr>
        <w:autoSpaceDE w:val="0"/>
        <w:autoSpaceDN w:val="0"/>
        <w:adjustRightInd w:val="0"/>
        <w:jc w:val="both"/>
        <w:rPr>
          <w:rFonts w:ascii="Cambria" w:hAnsi="Cambria"/>
        </w:rPr>
      </w:pPr>
      <w:r w:rsidRPr="000A1280">
        <w:rPr>
          <w:rFonts w:ascii="Cambria" w:hAnsi="Cambria"/>
        </w:rPr>
        <w:t>I.</w:t>
      </w:r>
      <w:r w:rsidRPr="000A1280">
        <w:rPr>
          <w:rFonts w:ascii="Cambria" w:hAnsi="Cambria"/>
        </w:rPr>
        <w:tab/>
        <w:t>Detailed</w:t>
      </w:r>
      <w:r>
        <w:rPr>
          <w:rFonts w:ascii="Cambria" w:hAnsi="Cambria"/>
        </w:rPr>
        <w:t xml:space="preserve"> Bidder</w:t>
      </w:r>
      <w:r w:rsidRPr="000A1280">
        <w:rPr>
          <w:rFonts w:ascii="Cambria" w:hAnsi="Cambria"/>
        </w:rPr>
        <w:t xml:space="preserve"> profile</w:t>
      </w:r>
    </w:p>
    <w:p w:rsidR="00D42D43" w:rsidRPr="000A1280" w:rsidRDefault="00D42D43" w:rsidP="00D42D43">
      <w:pPr>
        <w:autoSpaceDE w:val="0"/>
        <w:autoSpaceDN w:val="0"/>
        <w:adjustRightInd w:val="0"/>
        <w:jc w:val="both"/>
        <w:rPr>
          <w:rFonts w:ascii="Cambria" w:hAnsi="Cambria"/>
        </w:rPr>
      </w:pPr>
      <w:r w:rsidRPr="000A1280">
        <w:rPr>
          <w:rFonts w:ascii="Cambria" w:hAnsi="Cambria"/>
        </w:rPr>
        <w:t>II.</w:t>
      </w:r>
      <w:r w:rsidRPr="000A1280">
        <w:rPr>
          <w:rFonts w:ascii="Cambria" w:hAnsi="Cambria"/>
        </w:rPr>
        <w:tab/>
        <w:t>Proof of verifiable previous experiences of similar services.</w:t>
      </w:r>
    </w:p>
    <w:p w:rsidR="00D42D43" w:rsidRPr="000A1280" w:rsidRDefault="00D42D43" w:rsidP="00D42D43">
      <w:pPr>
        <w:autoSpaceDE w:val="0"/>
        <w:autoSpaceDN w:val="0"/>
        <w:adjustRightInd w:val="0"/>
        <w:jc w:val="both"/>
        <w:rPr>
          <w:rFonts w:ascii="Cambria" w:hAnsi="Cambria"/>
        </w:rPr>
      </w:pPr>
      <w:r w:rsidRPr="000A1280">
        <w:rPr>
          <w:rFonts w:ascii="Cambria" w:hAnsi="Cambria"/>
        </w:rPr>
        <w:t>III.</w:t>
      </w:r>
      <w:r w:rsidRPr="000A1280">
        <w:rPr>
          <w:rFonts w:ascii="Cambria" w:hAnsi="Cambria"/>
        </w:rPr>
        <w:tab/>
        <w:t>Copies of registration certificate and business licenses.</w:t>
      </w:r>
    </w:p>
    <w:p w:rsidR="00D42D43" w:rsidRDefault="00D42D43" w:rsidP="00D42D43">
      <w:pPr>
        <w:autoSpaceDE w:val="0"/>
        <w:autoSpaceDN w:val="0"/>
        <w:adjustRightInd w:val="0"/>
        <w:jc w:val="both"/>
        <w:rPr>
          <w:rFonts w:ascii="Cambria" w:hAnsi="Cambria"/>
        </w:rPr>
      </w:pPr>
      <w:r w:rsidRPr="000A1280">
        <w:rPr>
          <w:rFonts w:ascii="Cambria" w:hAnsi="Cambria"/>
        </w:rPr>
        <w:t>IV</w:t>
      </w:r>
      <w:r>
        <w:rPr>
          <w:rFonts w:ascii="Cambria" w:hAnsi="Cambria"/>
        </w:rPr>
        <w:t>.</w:t>
      </w:r>
      <w:r>
        <w:rPr>
          <w:rFonts w:ascii="Cambria" w:hAnsi="Cambria"/>
        </w:rPr>
        <w:tab/>
        <w:t>CV of key staff to be</w:t>
      </w:r>
      <w:r w:rsidRPr="000A1280">
        <w:rPr>
          <w:rFonts w:ascii="Cambria" w:hAnsi="Cambria"/>
        </w:rPr>
        <w:t xml:space="preserve"> on the job</w:t>
      </w:r>
      <w:r>
        <w:rPr>
          <w:rFonts w:ascii="Cambria" w:hAnsi="Cambria"/>
        </w:rPr>
        <w:t>;</w:t>
      </w:r>
    </w:p>
    <w:p w:rsidR="00D42D43" w:rsidRDefault="00D42D43" w:rsidP="00D42D43">
      <w:pPr>
        <w:autoSpaceDE w:val="0"/>
        <w:autoSpaceDN w:val="0"/>
        <w:adjustRightInd w:val="0"/>
        <w:jc w:val="both"/>
        <w:rPr>
          <w:rFonts w:ascii="Cambria" w:hAnsi="Cambria"/>
        </w:rPr>
      </w:pPr>
      <w:bookmarkStart w:id="0" w:name="_GoBack"/>
      <w:bookmarkEnd w:id="0"/>
    </w:p>
    <w:p w:rsidR="008410E4" w:rsidRDefault="00D42D43" w:rsidP="00D42D43">
      <w:pPr>
        <w:autoSpaceDE w:val="0"/>
        <w:autoSpaceDN w:val="0"/>
        <w:adjustRightInd w:val="0"/>
        <w:jc w:val="both"/>
        <w:rPr>
          <w:rFonts w:ascii="Cambria" w:hAnsi="Cambria"/>
        </w:rPr>
      </w:pPr>
      <w:r w:rsidRPr="00DC70D5">
        <w:rPr>
          <w:rFonts w:ascii="Cambria" w:hAnsi="Cambria"/>
        </w:rPr>
        <w:t>along with signed sealed Expression of Interest marked</w:t>
      </w:r>
      <w:r>
        <w:rPr>
          <w:rFonts w:ascii="Cambria" w:hAnsi="Cambria"/>
        </w:rPr>
        <w:t>;</w:t>
      </w:r>
      <w:r w:rsidRPr="00DC70D5">
        <w:rPr>
          <w:rFonts w:ascii="Cambria" w:hAnsi="Cambria"/>
        </w:rPr>
        <w:t xml:space="preserve"> </w:t>
      </w:r>
      <w:r w:rsidRPr="00AA0B37">
        <w:rPr>
          <w:rFonts w:ascii="Cambria" w:hAnsi="Cambria"/>
          <w:b/>
        </w:rPr>
        <w:t xml:space="preserve">Expression of Interest for </w:t>
      </w:r>
      <w:r w:rsidR="001918AF">
        <w:rPr>
          <w:rFonts w:ascii="Cambria" w:hAnsi="Cambria"/>
          <w:b/>
        </w:rPr>
        <w:t>Cafeteria</w:t>
      </w:r>
      <w:r w:rsidRPr="00AA0B37">
        <w:rPr>
          <w:rFonts w:ascii="Cambria" w:hAnsi="Cambria"/>
          <w:b/>
        </w:rPr>
        <w:t xml:space="preserve"> </w:t>
      </w:r>
      <w:r w:rsidR="008410E4">
        <w:rPr>
          <w:rFonts w:ascii="Cambria" w:hAnsi="Cambria"/>
          <w:b/>
        </w:rPr>
        <w:t>O</w:t>
      </w:r>
      <w:r w:rsidR="001918AF">
        <w:rPr>
          <w:rFonts w:ascii="Cambria" w:hAnsi="Cambria"/>
          <w:b/>
        </w:rPr>
        <w:t>perator</w:t>
      </w:r>
      <w:r w:rsidR="008410E4">
        <w:rPr>
          <w:rFonts w:ascii="Cambria" w:hAnsi="Cambria"/>
          <w:b/>
        </w:rPr>
        <w:t xml:space="preserve"> </w:t>
      </w:r>
      <w:r w:rsidR="008410E4">
        <w:rPr>
          <w:rFonts w:ascii="Cambria" w:hAnsi="Cambria"/>
        </w:rPr>
        <w:t xml:space="preserve">and delivered to </w:t>
      </w:r>
      <w:r w:rsidR="001918AF">
        <w:rPr>
          <w:rFonts w:ascii="Cambria" w:hAnsi="Cambria"/>
          <w:b/>
        </w:rPr>
        <w:t xml:space="preserve"> </w:t>
      </w:r>
      <w:r w:rsidRPr="00AA0B37">
        <w:rPr>
          <w:rFonts w:ascii="Cambria" w:hAnsi="Cambria"/>
          <w:b/>
        </w:rPr>
        <w:t xml:space="preserve"> </w:t>
      </w:r>
      <w:r w:rsidR="00995269">
        <w:rPr>
          <w:rFonts w:ascii="Cambria" w:hAnsi="Cambria"/>
          <w:b/>
        </w:rPr>
        <w:t xml:space="preserve">Seychelles Parks and Gardens Authority, Unit </w:t>
      </w:r>
      <w:r w:rsidR="00E25F7E">
        <w:rPr>
          <w:rFonts w:ascii="Cambria" w:hAnsi="Cambria"/>
          <w:b/>
        </w:rPr>
        <w:t xml:space="preserve">5C-8C, Second Floor, Orion Mall </w:t>
      </w:r>
      <w:r w:rsidRPr="00AA0B37">
        <w:rPr>
          <w:rFonts w:ascii="Cambria" w:hAnsi="Cambria"/>
          <w:b/>
        </w:rPr>
        <w:t>not later than</w:t>
      </w:r>
      <w:r w:rsidR="009E5584">
        <w:rPr>
          <w:rFonts w:ascii="Cambria" w:hAnsi="Cambria"/>
          <w:b/>
        </w:rPr>
        <w:t xml:space="preserve"> </w:t>
      </w:r>
      <w:r w:rsidR="009E5584" w:rsidRPr="009E5584">
        <w:rPr>
          <w:rFonts w:ascii="Cambria" w:hAnsi="Cambria"/>
          <w:b/>
          <w:u w:val="single"/>
        </w:rPr>
        <w:t>23</w:t>
      </w:r>
      <w:r w:rsidR="009E5584" w:rsidRPr="009E5584">
        <w:rPr>
          <w:rFonts w:ascii="Cambria" w:hAnsi="Cambria"/>
          <w:b/>
          <w:u w:val="single"/>
          <w:vertAlign w:val="superscript"/>
        </w:rPr>
        <w:t>rd</w:t>
      </w:r>
      <w:r w:rsidR="009E5584">
        <w:rPr>
          <w:rFonts w:ascii="Cambria" w:hAnsi="Cambria"/>
          <w:b/>
          <w:u w:val="single"/>
        </w:rPr>
        <w:t xml:space="preserve"> </w:t>
      </w:r>
      <w:r w:rsidR="009E5584" w:rsidRPr="009E5584">
        <w:rPr>
          <w:rFonts w:ascii="Cambria" w:hAnsi="Cambria"/>
          <w:b/>
          <w:u w:val="single"/>
        </w:rPr>
        <w:t>August 2021</w:t>
      </w:r>
      <w:r w:rsidR="00995269" w:rsidRPr="00995269">
        <w:rPr>
          <w:rFonts w:ascii="Cambria" w:hAnsi="Cambria"/>
          <w:b/>
        </w:rPr>
        <w:t xml:space="preserve">, </w:t>
      </w:r>
      <w:r w:rsidR="008410E4" w:rsidRPr="00995269">
        <w:rPr>
          <w:rFonts w:ascii="Cambria" w:hAnsi="Cambria"/>
          <w:b/>
        </w:rPr>
        <w:t xml:space="preserve"> </w:t>
      </w:r>
      <w:r w:rsidR="009E5584" w:rsidRPr="00995269">
        <w:rPr>
          <w:rFonts w:ascii="Cambria" w:hAnsi="Cambria"/>
        </w:rPr>
        <w:t>3.00pm</w:t>
      </w:r>
      <w:r w:rsidR="00F62F5D">
        <w:rPr>
          <w:rFonts w:ascii="Cambria" w:hAnsi="Cambria"/>
          <w:u w:val="single"/>
        </w:rPr>
        <w:t xml:space="preserve"> </w:t>
      </w:r>
      <w:r w:rsidRPr="00AA0B37">
        <w:rPr>
          <w:rFonts w:ascii="Cambria" w:hAnsi="Cambria"/>
        </w:rPr>
        <w:t xml:space="preserve">(Seychelles Time). </w:t>
      </w:r>
    </w:p>
    <w:p w:rsidR="008410E4" w:rsidRDefault="008410E4" w:rsidP="00D42D43">
      <w:pPr>
        <w:autoSpaceDE w:val="0"/>
        <w:autoSpaceDN w:val="0"/>
        <w:adjustRightInd w:val="0"/>
        <w:jc w:val="both"/>
        <w:rPr>
          <w:rFonts w:ascii="Cambria" w:hAnsi="Cambria"/>
        </w:rPr>
      </w:pPr>
    </w:p>
    <w:p w:rsidR="00D42D43" w:rsidRPr="00B642D2" w:rsidRDefault="00D42D43" w:rsidP="00D42D43">
      <w:pPr>
        <w:autoSpaceDE w:val="0"/>
        <w:autoSpaceDN w:val="0"/>
        <w:adjustRightInd w:val="0"/>
        <w:jc w:val="both"/>
        <w:rPr>
          <w:rFonts w:ascii="Cambria" w:hAnsi="Cambria"/>
          <w:b/>
        </w:rPr>
      </w:pPr>
      <w:r w:rsidRPr="00AA0B37">
        <w:rPr>
          <w:rFonts w:ascii="Cambria" w:hAnsi="Cambria"/>
          <w:b/>
        </w:rPr>
        <w:t>Any interest received after the deadline will be</w:t>
      </w:r>
      <w:r>
        <w:rPr>
          <w:rFonts w:ascii="Cambria" w:hAnsi="Cambria"/>
          <w:b/>
        </w:rPr>
        <w:t xml:space="preserve"> </w:t>
      </w:r>
      <w:r w:rsidRPr="00AA0B37">
        <w:rPr>
          <w:rFonts w:ascii="Cambria" w:hAnsi="Cambria"/>
          <w:b/>
        </w:rPr>
        <w:t>returned unopened to the bidder and will not be accepted.</w:t>
      </w:r>
    </w:p>
    <w:p w:rsidR="00D42D43" w:rsidRDefault="00D42D43" w:rsidP="00D42D43">
      <w:pPr>
        <w:autoSpaceDE w:val="0"/>
        <w:autoSpaceDN w:val="0"/>
        <w:adjustRightInd w:val="0"/>
        <w:jc w:val="both"/>
        <w:rPr>
          <w:rFonts w:ascii="Cambria" w:hAnsi="Cambria"/>
        </w:rPr>
      </w:pPr>
    </w:p>
    <w:p w:rsidR="003B5270" w:rsidRDefault="00D42D43" w:rsidP="00D42D43">
      <w:pPr>
        <w:autoSpaceDE w:val="0"/>
        <w:autoSpaceDN w:val="0"/>
        <w:adjustRightInd w:val="0"/>
        <w:jc w:val="both"/>
        <w:rPr>
          <w:rFonts w:ascii="Cambria" w:hAnsi="Cambria"/>
        </w:rPr>
      </w:pPr>
      <w:r w:rsidRPr="00B642D2">
        <w:rPr>
          <w:rFonts w:ascii="Cambria" w:hAnsi="Cambria"/>
          <w:b/>
        </w:rPr>
        <w:t xml:space="preserve">Additionally, a MANDATORY </w:t>
      </w:r>
      <w:r w:rsidR="00D60A16">
        <w:rPr>
          <w:rFonts w:ascii="Cambria" w:hAnsi="Cambria"/>
          <w:b/>
        </w:rPr>
        <w:t>P</w:t>
      </w:r>
      <w:r w:rsidR="00F62F5D">
        <w:rPr>
          <w:rFonts w:ascii="Cambria" w:hAnsi="Cambria"/>
          <w:b/>
        </w:rPr>
        <w:t>re-bid</w:t>
      </w:r>
      <w:r w:rsidR="00D60A16">
        <w:rPr>
          <w:rFonts w:ascii="Cambria" w:hAnsi="Cambria"/>
          <w:b/>
        </w:rPr>
        <w:t>/Site Visit</w:t>
      </w:r>
      <w:r w:rsidRPr="00B642D2">
        <w:rPr>
          <w:rFonts w:ascii="Cambria" w:hAnsi="Cambria"/>
          <w:b/>
        </w:rPr>
        <w:t xml:space="preserve"> meeting has been scheduled for </w:t>
      </w:r>
      <w:r w:rsidR="00940AF6">
        <w:rPr>
          <w:rFonts w:ascii="Cambria" w:hAnsi="Cambria"/>
          <w:b/>
        </w:rPr>
        <w:t xml:space="preserve">Thursday </w:t>
      </w:r>
      <w:r w:rsidR="00497D0E">
        <w:rPr>
          <w:rFonts w:ascii="Cambria" w:hAnsi="Cambria"/>
          <w:b/>
        </w:rPr>
        <w:t>12</w:t>
      </w:r>
      <w:r w:rsidR="00497D0E" w:rsidRPr="00497D0E">
        <w:rPr>
          <w:rFonts w:ascii="Cambria" w:hAnsi="Cambria"/>
          <w:b/>
          <w:vertAlign w:val="superscript"/>
        </w:rPr>
        <w:t>th</w:t>
      </w:r>
      <w:r w:rsidR="00497D0E">
        <w:rPr>
          <w:rFonts w:ascii="Cambria" w:hAnsi="Cambria"/>
          <w:b/>
        </w:rPr>
        <w:t xml:space="preserve"> August 2021 at 10.30am </w:t>
      </w:r>
      <w:r w:rsidR="008E53DA">
        <w:rPr>
          <w:rFonts w:ascii="Cambria" w:hAnsi="Cambria"/>
          <w:b/>
        </w:rPr>
        <w:t xml:space="preserve">at </w:t>
      </w:r>
      <w:r>
        <w:rPr>
          <w:rFonts w:ascii="Cambria" w:hAnsi="Cambria"/>
          <w:b/>
        </w:rPr>
        <w:t>the</w:t>
      </w:r>
      <w:r w:rsidR="00497D0E">
        <w:rPr>
          <w:rFonts w:ascii="Cambria" w:hAnsi="Cambria"/>
          <w:b/>
        </w:rPr>
        <w:t xml:space="preserve"> </w:t>
      </w:r>
      <w:r w:rsidR="00D10CC2">
        <w:rPr>
          <w:rFonts w:ascii="Cambria" w:hAnsi="Cambria"/>
          <w:b/>
        </w:rPr>
        <w:t>Cafeteria, Botanical</w:t>
      </w:r>
      <w:r w:rsidR="00995269">
        <w:rPr>
          <w:rFonts w:ascii="Cambria" w:hAnsi="Cambria"/>
          <w:b/>
        </w:rPr>
        <w:t xml:space="preserve"> Garden</w:t>
      </w:r>
      <w:r w:rsidR="00D10CC2">
        <w:rPr>
          <w:rFonts w:ascii="Cambria" w:hAnsi="Cambria"/>
          <w:b/>
        </w:rPr>
        <w:t>s</w:t>
      </w:r>
      <w:r w:rsidRPr="000A1280">
        <w:rPr>
          <w:rFonts w:ascii="Cambria" w:hAnsi="Cambria"/>
        </w:rPr>
        <w:t xml:space="preserve">.  </w:t>
      </w:r>
      <w:r w:rsidRPr="00B642D2">
        <w:rPr>
          <w:rFonts w:ascii="Cambria" w:hAnsi="Cambria"/>
          <w:b/>
        </w:rPr>
        <w:t>Bidders who do not attend the pre-</w:t>
      </w:r>
      <w:r w:rsidR="007F07E4">
        <w:rPr>
          <w:rFonts w:ascii="Cambria" w:hAnsi="Cambria"/>
          <w:b/>
        </w:rPr>
        <w:t>bidding</w:t>
      </w:r>
      <w:r w:rsidRPr="00B642D2">
        <w:rPr>
          <w:rFonts w:ascii="Cambria" w:hAnsi="Cambria"/>
          <w:b/>
        </w:rPr>
        <w:t xml:space="preserve"> meeting will be disqualified during the evaluation stages.</w:t>
      </w:r>
    </w:p>
    <w:p w:rsidR="00D42D43" w:rsidRPr="00DC70D5" w:rsidRDefault="003B5270" w:rsidP="00D42D43">
      <w:pPr>
        <w:autoSpaceDE w:val="0"/>
        <w:autoSpaceDN w:val="0"/>
        <w:adjustRightInd w:val="0"/>
        <w:jc w:val="both"/>
        <w:rPr>
          <w:rFonts w:ascii="Cambria" w:hAnsi="Cambria"/>
          <w:b/>
        </w:rPr>
      </w:pPr>
      <w:r w:rsidRPr="00DC70D5">
        <w:rPr>
          <w:rFonts w:ascii="Cambria" w:hAnsi="Cambria"/>
          <w:b/>
        </w:rPr>
        <w:t xml:space="preserve"> </w:t>
      </w:r>
    </w:p>
    <w:p w:rsidR="003B5270" w:rsidRDefault="003B5270" w:rsidP="00D42D43">
      <w:pPr>
        <w:rPr>
          <w:rFonts w:asciiTheme="majorHAnsi" w:hAnsiTheme="majorHAnsi"/>
          <w:b/>
        </w:rPr>
      </w:pPr>
    </w:p>
    <w:p w:rsidR="00D42D43" w:rsidRDefault="00D42D43" w:rsidP="00D42D43">
      <w:pPr>
        <w:rPr>
          <w:rFonts w:asciiTheme="majorHAnsi" w:eastAsia="Arial Unicode MS" w:hAnsiTheme="majorHAnsi" w:cs="Arial Unicode MS"/>
          <w:b/>
        </w:rPr>
      </w:pPr>
      <w:r>
        <w:rPr>
          <w:rFonts w:asciiTheme="majorHAnsi" w:hAnsiTheme="majorHAnsi"/>
        </w:rPr>
        <w:t xml:space="preserve">For further information, please contact, </w:t>
      </w:r>
      <w:r w:rsidR="00E25F7E">
        <w:rPr>
          <w:rFonts w:asciiTheme="majorHAnsi" w:hAnsiTheme="majorHAnsi"/>
        </w:rPr>
        <w:t>Sheriffa Dufrene</w:t>
      </w:r>
      <w:r>
        <w:rPr>
          <w:rFonts w:asciiTheme="majorHAnsi" w:hAnsiTheme="majorHAnsi"/>
        </w:rPr>
        <w:t>, Procurement Officer, Tel: 4</w:t>
      </w:r>
      <w:r w:rsidR="00E25F7E">
        <w:rPr>
          <w:rFonts w:asciiTheme="majorHAnsi" w:hAnsiTheme="majorHAnsi"/>
        </w:rPr>
        <w:t>225114</w:t>
      </w:r>
      <w:r>
        <w:rPr>
          <w:rFonts w:asciiTheme="majorHAnsi" w:hAnsiTheme="majorHAnsi"/>
        </w:rPr>
        <w:t xml:space="preserve"> or email: </w:t>
      </w:r>
      <w:r w:rsidR="00E25F7E">
        <w:rPr>
          <w:rFonts w:asciiTheme="majorHAnsi" w:hAnsiTheme="majorHAnsi"/>
        </w:rPr>
        <w:t>s.dufrene</w:t>
      </w:r>
      <w:r>
        <w:rPr>
          <w:rFonts w:asciiTheme="majorHAnsi" w:hAnsiTheme="majorHAnsi"/>
        </w:rPr>
        <w:t>@gov.sc.</w:t>
      </w:r>
      <w:r>
        <w:rPr>
          <w:rFonts w:asciiTheme="majorHAnsi" w:eastAsia="Arial Unicode MS" w:hAnsiTheme="majorHAnsi" w:cs="Arial Unicode MS"/>
          <w:b/>
        </w:rPr>
        <w:t xml:space="preserve"> </w:t>
      </w:r>
    </w:p>
    <w:p w:rsidR="00D42D43" w:rsidRDefault="00D42D43" w:rsidP="00D10CC2">
      <w:pPr>
        <w:jc w:val="right"/>
        <w:rPr>
          <w:rFonts w:ascii="Candara" w:hAnsi="Candara"/>
          <w:b/>
          <w:sz w:val="24"/>
          <w:szCs w:val="24"/>
        </w:rPr>
      </w:pPr>
    </w:p>
    <w:p w:rsidR="00995269" w:rsidRDefault="00995269"/>
    <w:p w:rsidR="00FA11EC" w:rsidRPr="00995269" w:rsidRDefault="00995269" w:rsidP="00995269">
      <w:pPr>
        <w:tabs>
          <w:tab w:val="left" w:pos="6555"/>
        </w:tabs>
      </w:pPr>
      <w:r>
        <w:tab/>
      </w:r>
    </w:p>
    <w:sectPr w:rsidR="00FA11EC" w:rsidRPr="00995269" w:rsidSect="00DC70D5">
      <w:pgSz w:w="11906" w:h="16838"/>
      <w:pgMar w:top="0" w:right="1440" w:bottom="45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2"/>
  </w:compat>
  <w:rsids>
    <w:rsidRoot w:val="00D42D43"/>
    <w:rsid w:val="00076421"/>
    <w:rsid w:val="001918AF"/>
    <w:rsid w:val="001C691F"/>
    <w:rsid w:val="0024115C"/>
    <w:rsid w:val="00293975"/>
    <w:rsid w:val="002B41FA"/>
    <w:rsid w:val="003B5270"/>
    <w:rsid w:val="00497D0E"/>
    <w:rsid w:val="004F7D0B"/>
    <w:rsid w:val="005C5BD8"/>
    <w:rsid w:val="00665CBF"/>
    <w:rsid w:val="006C4C41"/>
    <w:rsid w:val="0079325D"/>
    <w:rsid w:val="007A0E94"/>
    <w:rsid w:val="007B4A48"/>
    <w:rsid w:val="007F07E4"/>
    <w:rsid w:val="00817A3A"/>
    <w:rsid w:val="008359C6"/>
    <w:rsid w:val="008410E4"/>
    <w:rsid w:val="008E53DA"/>
    <w:rsid w:val="008E599B"/>
    <w:rsid w:val="00940AF6"/>
    <w:rsid w:val="00960969"/>
    <w:rsid w:val="00976694"/>
    <w:rsid w:val="00995269"/>
    <w:rsid w:val="009E5584"/>
    <w:rsid w:val="009F4CE9"/>
    <w:rsid w:val="00A25774"/>
    <w:rsid w:val="00AD338A"/>
    <w:rsid w:val="00B6610F"/>
    <w:rsid w:val="00BB677D"/>
    <w:rsid w:val="00BC351D"/>
    <w:rsid w:val="00C718DD"/>
    <w:rsid w:val="00C94CD7"/>
    <w:rsid w:val="00D10CC2"/>
    <w:rsid w:val="00D42D43"/>
    <w:rsid w:val="00D60A16"/>
    <w:rsid w:val="00DE317A"/>
    <w:rsid w:val="00E25F7E"/>
    <w:rsid w:val="00E5775E"/>
    <w:rsid w:val="00F2571C"/>
    <w:rsid w:val="00F62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DC903"/>
  <w15:docId w15:val="{9272A077-DA9A-4304-A305-65C20F62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D43"/>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076421"/>
    <w:pPr>
      <w:widowControl w:val="0"/>
      <w:overflowPunct w:val="0"/>
      <w:adjustRightInd w:val="0"/>
      <w:spacing w:after="120" w:line="480" w:lineRule="auto"/>
    </w:pPr>
    <w:rPr>
      <w:kern w:val="28"/>
      <w:sz w:val="24"/>
      <w:szCs w:val="24"/>
      <w:lang w:val="en-US"/>
    </w:rPr>
  </w:style>
  <w:style w:type="character" w:customStyle="1" w:styleId="BodyText2Char">
    <w:name w:val="Body Text 2 Char"/>
    <w:basedOn w:val="DefaultParagraphFont"/>
    <w:link w:val="BodyText2"/>
    <w:uiPriority w:val="99"/>
    <w:rsid w:val="00076421"/>
    <w:rPr>
      <w:rFonts w:ascii="Times New Roman" w:eastAsia="Times New Roman" w:hAnsi="Times New Roman" w:cs="Times New Roman"/>
      <w:kern w:val="28"/>
      <w:sz w:val="24"/>
      <w:szCs w:val="24"/>
    </w:rPr>
  </w:style>
  <w:style w:type="character" w:styleId="CommentReference">
    <w:name w:val="annotation reference"/>
    <w:basedOn w:val="DefaultParagraphFont"/>
    <w:uiPriority w:val="99"/>
    <w:semiHidden/>
    <w:unhideWhenUsed/>
    <w:rsid w:val="00F62F5D"/>
    <w:rPr>
      <w:sz w:val="16"/>
      <w:szCs w:val="16"/>
    </w:rPr>
  </w:style>
  <w:style w:type="paragraph" w:styleId="CommentText">
    <w:name w:val="annotation text"/>
    <w:basedOn w:val="Normal"/>
    <w:link w:val="CommentTextChar"/>
    <w:uiPriority w:val="99"/>
    <w:semiHidden/>
    <w:unhideWhenUsed/>
    <w:rsid w:val="00F62F5D"/>
  </w:style>
  <w:style w:type="character" w:customStyle="1" w:styleId="CommentTextChar">
    <w:name w:val="Comment Text Char"/>
    <w:basedOn w:val="DefaultParagraphFont"/>
    <w:link w:val="CommentText"/>
    <w:uiPriority w:val="99"/>
    <w:semiHidden/>
    <w:rsid w:val="00F62F5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62F5D"/>
    <w:rPr>
      <w:b/>
      <w:bCs/>
    </w:rPr>
  </w:style>
  <w:style w:type="character" w:customStyle="1" w:styleId="CommentSubjectChar">
    <w:name w:val="Comment Subject Char"/>
    <w:basedOn w:val="CommentTextChar"/>
    <w:link w:val="CommentSubject"/>
    <w:uiPriority w:val="99"/>
    <w:semiHidden/>
    <w:rsid w:val="00F62F5D"/>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F62F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F5D"/>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s.dufrene</dc:creator>
  <cp:lastModifiedBy>Bernadette Boniface</cp:lastModifiedBy>
  <cp:revision>6</cp:revision>
  <cp:lastPrinted>2021-07-29T09:26:00Z</cp:lastPrinted>
  <dcterms:created xsi:type="dcterms:W3CDTF">2021-08-06T10:24:00Z</dcterms:created>
  <dcterms:modified xsi:type="dcterms:W3CDTF">2021-08-06T10:56:00Z</dcterms:modified>
</cp:coreProperties>
</file>