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DDD6CE" w14:textId="77777777" w:rsidR="000717E5" w:rsidRDefault="000717E5" w:rsidP="000B0365">
      <w:pPr>
        <w:jc w:val="center"/>
      </w:pPr>
    </w:p>
    <w:p w14:paraId="4CBD73A4" w14:textId="2C34423D" w:rsidR="000B0365" w:rsidRDefault="000B0365" w:rsidP="000B0365">
      <w:pPr>
        <w:jc w:val="center"/>
      </w:pPr>
      <w:r w:rsidRPr="005E5407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58240" behindDoc="0" locked="0" layoutInCell="1" allowOverlap="1" wp14:anchorId="12D88600" wp14:editId="1799648D">
            <wp:simplePos x="0" y="0"/>
            <wp:positionH relativeFrom="margin">
              <wp:align>center</wp:align>
            </wp:positionH>
            <wp:positionV relativeFrom="paragraph">
              <wp:posOffset>-658687</wp:posOffset>
            </wp:positionV>
            <wp:extent cx="2656537" cy="1148317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HF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6537" cy="11483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0A33E5" w14:textId="77777777" w:rsidR="000A19C8" w:rsidRDefault="000A19C8" w:rsidP="000B03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1759F72" w14:textId="77777777" w:rsidR="000A19C8" w:rsidRDefault="000A19C8" w:rsidP="000B03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872CEA7" w14:textId="77777777" w:rsidR="000B0365" w:rsidRPr="000B0365" w:rsidRDefault="000B0365" w:rsidP="000B03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B0365">
        <w:rPr>
          <w:rFonts w:ascii="Times New Roman" w:hAnsi="Times New Roman" w:cs="Times New Roman"/>
          <w:b/>
          <w:sz w:val="24"/>
          <w:szCs w:val="24"/>
          <w:u w:val="single"/>
        </w:rPr>
        <w:t>Invitation to Tender</w:t>
      </w:r>
    </w:p>
    <w:p w14:paraId="776EA86B" w14:textId="77777777" w:rsidR="000B0365" w:rsidRDefault="000B0365" w:rsidP="000B0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400336" w14:textId="77777777" w:rsidR="000B0365" w:rsidRDefault="00A275A2" w:rsidP="000B03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Tender for the Renting</w:t>
      </w:r>
      <w:r w:rsidR="000B0365" w:rsidRPr="000B0365">
        <w:rPr>
          <w:rFonts w:ascii="Times New Roman" w:hAnsi="Times New Roman" w:cs="Times New Roman"/>
          <w:b/>
          <w:sz w:val="24"/>
          <w:szCs w:val="24"/>
        </w:rPr>
        <w:t xml:space="preserve"> of the </w:t>
      </w:r>
      <w:proofErr w:type="spellStart"/>
      <w:r w:rsidR="00CB568D">
        <w:rPr>
          <w:rFonts w:ascii="Times New Roman" w:hAnsi="Times New Roman" w:cs="Times New Roman"/>
          <w:b/>
          <w:sz w:val="24"/>
          <w:szCs w:val="24"/>
        </w:rPr>
        <w:t>Pomme</w:t>
      </w:r>
      <w:proofErr w:type="spellEnd"/>
      <w:r w:rsidR="00CB568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B568D">
        <w:rPr>
          <w:rFonts w:ascii="Times New Roman" w:hAnsi="Times New Roman" w:cs="Times New Roman"/>
          <w:b/>
          <w:sz w:val="24"/>
          <w:szCs w:val="24"/>
        </w:rPr>
        <w:t>Canelles</w:t>
      </w:r>
      <w:proofErr w:type="spellEnd"/>
      <w:r w:rsidR="000B0365">
        <w:rPr>
          <w:rFonts w:ascii="Times New Roman" w:hAnsi="Times New Roman" w:cs="Times New Roman"/>
          <w:b/>
          <w:sz w:val="24"/>
          <w:szCs w:val="24"/>
        </w:rPr>
        <w:t xml:space="preserve"> Restaurant at Domaine</w:t>
      </w:r>
      <w:r w:rsidR="000B0365" w:rsidRPr="000B0365">
        <w:rPr>
          <w:rFonts w:ascii="Times New Roman" w:hAnsi="Times New Roman" w:cs="Times New Roman"/>
          <w:b/>
          <w:sz w:val="24"/>
          <w:szCs w:val="24"/>
        </w:rPr>
        <w:t xml:space="preserve"> Val des Pres Heritage Craft Village, Au Cap</w:t>
      </w:r>
    </w:p>
    <w:p w14:paraId="11C80FA7" w14:textId="77777777" w:rsidR="000B0365" w:rsidRDefault="000B0365" w:rsidP="000B03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30D35D6" w14:textId="77777777" w:rsidR="000B0365" w:rsidRDefault="000B0365" w:rsidP="000B03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Seychelles Heritage Foundation is inviting interested investors/parties to participate in the </w:t>
      </w:r>
      <w:r w:rsidR="00A275A2">
        <w:rPr>
          <w:rFonts w:ascii="Times New Roman" w:hAnsi="Times New Roman" w:cs="Times New Roman"/>
          <w:sz w:val="24"/>
          <w:szCs w:val="24"/>
        </w:rPr>
        <w:t xml:space="preserve">renting </w:t>
      </w:r>
      <w:r>
        <w:rPr>
          <w:rFonts w:ascii="Times New Roman" w:hAnsi="Times New Roman" w:cs="Times New Roman"/>
          <w:sz w:val="24"/>
          <w:szCs w:val="24"/>
        </w:rPr>
        <w:t xml:space="preserve">of the </w:t>
      </w:r>
      <w:proofErr w:type="spellStart"/>
      <w:r w:rsidR="00A275A2">
        <w:rPr>
          <w:rFonts w:ascii="Times New Roman" w:hAnsi="Times New Roman" w:cs="Times New Roman"/>
          <w:sz w:val="24"/>
          <w:szCs w:val="24"/>
        </w:rPr>
        <w:t>Pomme</w:t>
      </w:r>
      <w:proofErr w:type="spellEnd"/>
      <w:r w:rsidR="00A275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75A2">
        <w:rPr>
          <w:rFonts w:ascii="Times New Roman" w:hAnsi="Times New Roman" w:cs="Times New Roman"/>
          <w:sz w:val="24"/>
          <w:szCs w:val="24"/>
        </w:rPr>
        <w:t>Canelles</w:t>
      </w:r>
      <w:proofErr w:type="spellEnd"/>
      <w:r w:rsidR="00A275A2">
        <w:rPr>
          <w:rFonts w:ascii="Times New Roman" w:hAnsi="Times New Roman" w:cs="Times New Roman"/>
          <w:sz w:val="24"/>
          <w:szCs w:val="24"/>
        </w:rPr>
        <w:t xml:space="preserve"> R</w:t>
      </w:r>
      <w:r>
        <w:rPr>
          <w:rFonts w:ascii="Times New Roman" w:hAnsi="Times New Roman" w:cs="Times New Roman"/>
          <w:sz w:val="24"/>
          <w:szCs w:val="24"/>
        </w:rPr>
        <w:t>est</w:t>
      </w:r>
      <w:r w:rsidR="00A275A2">
        <w:rPr>
          <w:rFonts w:ascii="Times New Roman" w:hAnsi="Times New Roman" w:cs="Times New Roman"/>
          <w:sz w:val="24"/>
          <w:szCs w:val="24"/>
        </w:rPr>
        <w:t>aurant at Domaine Val des Pres, Au Cap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CD7271C" w14:textId="77777777" w:rsidR="000B0365" w:rsidRDefault="000B0365" w:rsidP="000B0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044B3F" w14:textId="77777777" w:rsidR="000B0365" w:rsidRPr="000B0365" w:rsidRDefault="00A275A2" w:rsidP="00A275A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Eligibility Criteria</w:t>
      </w:r>
    </w:p>
    <w:p w14:paraId="60C75CEB" w14:textId="77777777" w:rsidR="000B0365" w:rsidRDefault="000B0365" w:rsidP="000B03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6E78A74B" w14:textId="36958BC9" w:rsidR="00A275A2" w:rsidRPr="000717E5" w:rsidRDefault="00A275A2" w:rsidP="000717E5">
      <w:pPr>
        <w:pStyle w:val="ListParagraph"/>
        <w:numPr>
          <w:ilvl w:val="0"/>
          <w:numId w:val="5"/>
        </w:numPr>
        <w:rPr>
          <w:u w:val="single"/>
        </w:rPr>
      </w:pPr>
      <w:r w:rsidRPr="000717E5">
        <w:rPr>
          <w:rFonts w:ascii="Times New Roman" w:hAnsi="Times New Roman" w:cs="Times New Roman"/>
          <w:sz w:val="24"/>
          <w:szCs w:val="24"/>
        </w:rPr>
        <w:t xml:space="preserve">Tender is open to </w:t>
      </w:r>
      <w:r w:rsidR="000B0365" w:rsidRPr="000717E5">
        <w:rPr>
          <w:rFonts w:ascii="Times New Roman" w:hAnsi="Times New Roman" w:cs="Times New Roman"/>
          <w:sz w:val="24"/>
          <w:szCs w:val="24"/>
        </w:rPr>
        <w:t xml:space="preserve">Seychellois nationals with a locally </w:t>
      </w:r>
      <w:r w:rsidR="00E63B01" w:rsidRPr="000717E5">
        <w:rPr>
          <w:rFonts w:ascii="Times New Roman" w:hAnsi="Times New Roman" w:cs="Times New Roman"/>
          <w:sz w:val="24"/>
          <w:szCs w:val="24"/>
        </w:rPr>
        <w:t xml:space="preserve">registered </w:t>
      </w:r>
      <w:r w:rsidRPr="000717E5">
        <w:rPr>
          <w:rFonts w:ascii="Times New Roman" w:hAnsi="Times New Roman" w:cs="Times New Roman"/>
          <w:sz w:val="24"/>
          <w:szCs w:val="24"/>
        </w:rPr>
        <w:t>business or company</w:t>
      </w:r>
    </w:p>
    <w:p w14:paraId="2220631B" w14:textId="77777777" w:rsidR="000717E5" w:rsidRPr="000717E5" w:rsidRDefault="000717E5" w:rsidP="000717E5">
      <w:pPr>
        <w:pStyle w:val="ListParagraph"/>
        <w:rPr>
          <w:u w:val="single"/>
        </w:rPr>
      </w:pPr>
    </w:p>
    <w:p w14:paraId="0D8EB24B" w14:textId="2EC5999E" w:rsidR="00A275A2" w:rsidRPr="000717E5" w:rsidRDefault="00A275A2" w:rsidP="000717E5">
      <w:pPr>
        <w:pStyle w:val="ListParagraph"/>
        <w:numPr>
          <w:ilvl w:val="0"/>
          <w:numId w:val="5"/>
        </w:numPr>
        <w:rPr>
          <w:b/>
          <w:u w:val="single"/>
        </w:rPr>
      </w:pPr>
      <w:r w:rsidRPr="00B75E50">
        <w:rPr>
          <w:rFonts w:ascii="Times New Roman" w:hAnsi="Times New Roman" w:cs="Times New Roman"/>
          <w:sz w:val="24"/>
          <w:szCs w:val="24"/>
        </w:rPr>
        <w:t>The tender is open to Sole proprietorship, partnership or company</w:t>
      </w:r>
      <w:r w:rsidR="00B75E50">
        <w:rPr>
          <w:u w:val="single"/>
        </w:rPr>
        <w:t>.</w:t>
      </w:r>
    </w:p>
    <w:p w14:paraId="2D1E2C1C" w14:textId="3D61E903" w:rsidR="00B75E50" w:rsidRPr="000717E5" w:rsidRDefault="00B75E50" w:rsidP="000717E5">
      <w:pPr>
        <w:spacing w:line="276" w:lineRule="auto"/>
        <w:ind w:firstLine="36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C. </w:t>
      </w:r>
      <w:r w:rsidRPr="00867280">
        <w:rPr>
          <w:rFonts w:ascii="Times New Roman" w:hAnsi="Times New Roman" w:cs="Times New Roman"/>
          <w:sz w:val="24"/>
          <w:szCs w:val="24"/>
        </w:rPr>
        <w:t>Knowledge of Heritage and culture of Seychelles.</w:t>
      </w:r>
    </w:p>
    <w:p w14:paraId="050651BF" w14:textId="271C4794" w:rsidR="000717E5" w:rsidRPr="000717E5" w:rsidRDefault="00B75E50" w:rsidP="000717E5">
      <w:pPr>
        <w:spacing w:line="276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D. </w:t>
      </w:r>
      <w:r w:rsidR="00A275A2" w:rsidRPr="000717E5">
        <w:rPr>
          <w:rFonts w:ascii="Times New Roman" w:hAnsi="Times New Roman" w:cs="Times New Roman"/>
          <w:sz w:val="24"/>
          <w:szCs w:val="24"/>
        </w:rPr>
        <w:t>Have a proven ability in restaurant business.</w:t>
      </w:r>
    </w:p>
    <w:p w14:paraId="6A86A418" w14:textId="05B61407" w:rsidR="000717E5" w:rsidRDefault="00B75E50" w:rsidP="000717E5">
      <w:pPr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E. </w:t>
      </w:r>
      <w:r w:rsidR="00A275A2" w:rsidRPr="000717E5">
        <w:rPr>
          <w:rFonts w:ascii="Times New Roman" w:hAnsi="Times New Roman" w:cs="Times New Roman"/>
          <w:sz w:val="24"/>
          <w:szCs w:val="24"/>
        </w:rPr>
        <w:t>Show proof of finance ability</w:t>
      </w:r>
    </w:p>
    <w:p w14:paraId="352B0ECF" w14:textId="77777777" w:rsidR="000717E5" w:rsidRPr="000717E5" w:rsidRDefault="000717E5" w:rsidP="000717E5">
      <w:pPr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0E47834B" w14:textId="17096731" w:rsidR="00104000" w:rsidRPr="000717E5" w:rsidRDefault="008B1003" w:rsidP="000717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F.  </w:t>
      </w:r>
      <w:r>
        <w:rPr>
          <w:rFonts w:ascii="Times New Roman" w:eastAsia="Calibri" w:hAnsi="Times New Roman" w:cs="Times New Roman"/>
          <w:sz w:val="24"/>
          <w:szCs w:val="24"/>
        </w:rPr>
        <w:t>Copy</w:t>
      </w:r>
      <w:r w:rsidR="00104000" w:rsidRPr="000717E5">
        <w:rPr>
          <w:rFonts w:ascii="Times New Roman" w:eastAsia="Calibri" w:hAnsi="Times New Roman" w:cs="Times New Roman"/>
          <w:sz w:val="24"/>
          <w:szCs w:val="24"/>
        </w:rPr>
        <w:t xml:space="preserve"> of a valid tax clearance certificate for the financial year 2021.</w:t>
      </w:r>
    </w:p>
    <w:p w14:paraId="68848DF1" w14:textId="77777777" w:rsidR="003F34DA" w:rsidRPr="003F34DA" w:rsidRDefault="003F34DA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0464226" w14:textId="24E8E9A1" w:rsidR="003F34DA" w:rsidRPr="00A54F69" w:rsidRDefault="003F34DA" w:rsidP="00FA409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2601EF">
        <w:rPr>
          <w:rFonts w:ascii="Times New Roman" w:hAnsi="Times New Roman" w:cs="Times New Roman"/>
          <w:sz w:val="24"/>
          <w:szCs w:val="24"/>
        </w:rPr>
        <w:t>term of reference</w:t>
      </w:r>
      <w:r>
        <w:rPr>
          <w:rFonts w:ascii="Times New Roman" w:hAnsi="Times New Roman" w:cs="Times New Roman"/>
          <w:sz w:val="24"/>
          <w:szCs w:val="24"/>
        </w:rPr>
        <w:t xml:space="preserve"> can be obtained at the office of the Seychelles Heritage Foundation, Domaine Val des Pres, Au Cap as from </w:t>
      </w:r>
      <w:r w:rsidR="001C7A29">
        <w:rPr>
          <w:rFonts w:ascii="Times New Roman" w:hAnsi="Times New Roman" w:cs="Times New Roman"/>
          <w:color w:val="FF0000"/>
          <w:sz w:val="24"/>
          <w:szCs w:val="24"/>
        </w:rPr>
        <w:t>25</w:t>
      </w:r>
      <w:r w:rsidR="001C7A29">
        <w:rPr>
          <w:rFonts w:ascii="Times New Roman" w:hAnsi="Times New Roman" w:cs="Times New Roman"/>
          <w:color w:val="FF0000"/>
          <w:sz w:val="24"/>
          <w:szCs w:val="24"/>
          <w:vertAlign w:val="superscript"/>
        </w:rPr>
        <w:t>/</w:t>
      </w:r>
      <w:r w:rsidR="001C7A29">
        <w:rPr>
          <w:rFonts w:ascii="Times New Roman" w:hAnsi="Times New Roman" w:cs="Times New Roman"/>
          <w:color w:val="FF0000"/>
          <w:sz w:val="24"/>
          <w:szCs w:val="24"/>
        </w:rPr>
        <w:t>08/2021</w:t>
      </w:r>
      <w:r>
        <w:rPr>
          <w:rFonts w:ascii="Times New Roman" w:hAnsi="Times New Roman" w:cs="Times New Roman"/>
          <w:sz w:val="24"/>
          <w:szCs w:val="24"/>
        </w:rPr>
        <w:t xml:space="preserve"> The closing date for collection of tender documents shall be </w:t>
      </w:r>
      <w:r w:rsidR="001C7A29">
        <w:rPr>
          <w:rFonts w:ascii="Times New Roman" w:hAnsi="Times New Roman" w:cs="Times New Roman"/>
          <w:color w:val="FF0000"/>
          <w:sz w:val="24"/>
          <w:szCs w:val="24"/>
        </w:rPr>
        <w:t>31</w:t>
      </w:r>
      <w:r w:rsidRPr="003F34DA">
        <w:rPr>
          <w:rFonts w:ascii="Times New Roman" w:hAnsi="Times New Roman" w:cs="Times New Roman"/>
          <w:color w:val="FF0000"/>
          <w:sz w:val="24"/>
          <w:szCs w:val="24"/>
        </w:rPr>
        <w:t>/</w:t>
      </w:r>
      <w:r w:rsidR="001C7A29">
        <w:rPr>
          <w:rFonts w:ascii="Times New Roman" w:hAnsi="Times New Roman" w:cs="Times New Roman"/>
          <w:color w:val="FF0000"/>
          <w:sz w:val="24"/>
          <w:szCs w:val="24"/>
        </w:rPr>
        <w:t>08</w:t>
      </w:r>
      <w:r w:rsidRPr="003F34DA">
        <w:rPr>
          <w:rFonts w:ascii="Times New Roman" w:hAnsi="Times New Roman" w:cs="Times New Roman"/>
          <w:color w:val="FF0000"/>
          <w:sz w:val="24"/>
          <w:szCs w:val="24"/>
        </w:rPr>
        <w:t>/</w:t>
      </w:r>
      <w:r w:rsidR="001C7A29">
        <w:rPr>
          <w:rFonts w:ascii="Times New Roman" w:hAnsi="Times New Roman" w:cs="Times New Roman"/>
          <w:color w:val="FF0000"/>
          <w:sz w:val="24"/>
          <w:szCs w:val="24"/>
        </w:rPr>
        <w:t>2021</w:t>
      </w:r>
      <w:r w:rsidR="00A54F6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54F69">
        <w:rPr>
          <w:rFonts w:ascii="Times New Roman" w:hAnsi="Times New Roman" w:cs="Times New Roman"/>
          <w:sz w:val="24"/>
          <w:szCs w:val="24"/>
        </w:rPr>
        <w:t xml:space="preserve">at </w:t>
      </w:r>
      <w:r w:rsidR="001C7A29">
        <w:rPr>
          <w:rFonts w:ascii="Times New Roman" w:hAnsi="Times New Roman" w:cs="Times New Roman"/>
          <w:color w:val="FF0000"/>
          <w:sz w:val="24"/>
          <w:szCs w:val="24"/>
        </w:rPr>
        <w:t>10.30am</w:t>
      </w:r>
      <w:r w:rsidR="00A54F69" w:rsidRPr="00A54F69">
        <w:rPr>
          <w:rFonts w:ascii="Times New Roman" w:hAnsi="Times New Roman" w:cs="Times New Roman"/>
          <w:color w:val="FF0000"/>
          <w:sz w:val="24"/>
          <w:szCs w:val="24"/>
        </w:rPr>
        <w:t>.</w:t>
      </w:r>
      <w:bookmarkStart w:id="0" w:name="_GoBack"/>
      <w:bookmarkEnd w:id="0"/>
    </w:p>
    <w:p w14:paraId="62647F59" w14:textId="0B398647" w:rsidR="003F34DA" w:rsidRDefault="003F34DA" w:rsidP="00FA409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8E0F802" w14:textId="5C2B6946" w:rsidR="0097344E" w:rsidRDefault="0097344E" w:rsidP="00FA4093">
      <w:pPr>
        <w:spacing w:after="0" w:line="240" w:lineRule="auto"/>
        <w:jc w:val="both"/>
        <w:rPr>
          <w:rFonts w:ascii="Calibri" w:eastAsia="Calibri" w:hAnsi="Calibri" w:cs="Calibri"/>
          <w:color w:val="0000FF"/>
          <w:u w:val="single"/>
        </w:rPr>
      </w:pPr>
      <w:r w:rsidRPr="0097344E">
        <w:rPr>
          <w:rFonts w:ascii="Calibri" w:eastAsia="Calibri" w:hAnsi="Calibri" w:cs="Calibri"/>
        </w:rPr>
        <w:t xml:space="preserve">Applicants can view this notice on </w:t>
      </w:r>
      <w:hyperlink r:id="rId6" w:history="1">
        <w:r w:rsidRPr="0097344E">
          <w:rPr>
            <w:rFonts w:ascii="Calibri" w:eastAsia="Calibri" w:hAnsi="Calibri" w:cs="Calibri"/>
            <w:color w:val="0000FF"/>
            <w:u w:val="single"/>
          </w:rPr>
          <w:t>www.pou.gov.sc</w:t>
        </w:r>
      </w:hyperlink>
      <w:r w:rsidRPr="0097344E">
        <w:rPr>
          <w:rFonts w:ascii="Calibri" w:eastAsia="Calibri" w:hAnsi="Calibri" w:cs="Calibri"/>
          <w:color w:val="0000FF"/>
          <w:u w:val="single"/>
        </w:rPr>
        <w:t xml:space="preserve"> and </w:t>
      </w:r>
      <w:hyperlink r:id="rId7" w:history="1">
        <w:r w:rsidRPr="000B6886">
          <w:rPr>
            <w:rStyle w:val="Hyperlink"/>
            <w:rFonts w:ascii="Calibri" w:eastAsia="Calibri" w:hAnsi="Calibri" w:cs="Calibri"/>
          </w:rPr>
          <w:t>www.ntb.sc</w:t>
        </w:r>
      </w:hyperlink>
    </w:p>
    <w:p w14:paraId="2C419430" w14:textId="77777777" w:rsidR="0097344E" w:rsidRDefault="0097344E" w:rsidP="00FA409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9C42E30" w14:textId="70463EFB" w:rsidR="008B1003" w:rsidRDefault="00A300D6" w:rsidP="00FA4093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300D6">
        <w:rPr>
          <w:rFonts w:ascii="Times New Roman" w:hAnsi="Times New Roman" w:cs="Times New Roman"/>
          <w:color w:val="FF0000"/>
          <w:sz w:val="24"/>
          <w:szCs w:val="24"/>
        </w:rPr>
        <w:t>Interesting Individual/ Companies are welcome to attend a mandatory site visit and meeting on Thursday</w:t>
      </w:r>
      <w:r w:rsidRPr="00A300D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1C7A29">
        <w:rPr>
          <w:rFonts w:ascii="Times New Roman" w:hAnsi="Times New Roman" w:cs="Times New Roman"/>
          <w:b/>
          <w:color w:val="FF0000"/>
          <w:sz w:val="24"/>
          <w:szCs w:val="24"/>
        </w:rPr>
        <w:t>1</w:t>
      </w:r>
      <w:r w:rsidR="001C7A29" w:rsidRPr="000717E5">
        <w:rPr>
          <w:rFonts w:ascii="Times New Roman" w:hAnsi="Times New Roman" w:cs="Times New Roman"/>
          <w:b/>
          <w:color w:val="FF0000"/>
          <w:sz w:val="24"/>
          <w:szCs w:val="24"/>
          <w:vertAlign w:val="superscript"/>
        </w:rPr>
        <w:t>st</w:t>
      </w:r>
      <w:r w:rsidR="001C7A2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September 2021</w:t>
      </w:r>
      <w:r w:rsidRPr="00A300D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at 10:00 am at the Seychelles Heritage Foundation, Domaine Val des Pres, Au Cap.</w:t>
      </w:r>
      <w:r w:rsidR="008B100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14:paraId="7C590579" w14:textId="77777777" w:rsidR="008B1003" w:rsidRDefault="008B1003" w:rsidP="00FA4093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4476677A" w14:textId="062CB644" w:rsidR="00A300D6" w:rsidRDefault="00A300D6" w:rsidP="00FA4093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A300D6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Please note that it is </w:t>
      </w:r>
      <w:r w:rsidRPr="00A300D6">
        <w:rPr>
          <w:rFonts w:ascii="Times New Roman" w:hAnsi="Times New Roman" w:cs="Times New Roman"/>
          <w:b/>
          <w:color w:val="FF0000"/>
          <w:sz w:val="24"/>
          <w:szCs w:val="24"/>
        </w:rPr>
        <w:t>mandatory</w:t>
      </w:r>
      <w:r w:rsidRPr="00A300D6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for all interested bidders to attend the meeting and site visit. Bidders failing to attend will be disqualified.</w:t>
      </w:r>
    </w:p>
    <w:p w14:paraId="0D6C8D9D" w14:textId="77777777" w:rsidR="00A300D6" w:rsidRPr="00A54F69" w:rsidRDefault="00A300D6" w:rsidP="00FA409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EE0E64B" w14:textId="54C6F7E0" w:rsidR="0097344E" w:rsidRPr="0097344E" w:rsidRDefault="0097344E" w:rsidP="0097344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7344E">
        <w:rPr>
          <w:rFonts w:cstheme="minorHAnsi"/>
          <w:i/>
        </w:rPr>
        <w:t xml:space="preserve"> </w:t>
      </w:r>
      <w:r w:rsidRPr="0097344E">
        <w:rPr>
          <w:rFonts w:ascii="Times New Roman" w:hAnsi="Times New Roman" w:cs="Times New Roman"/>
          <w:i/>
          <w:sz w:val="24"/>
          <w:szCs w:val="24"/>
        </w:rPr>
        <w:t>The eligible individual/Companies must submit their response in a sealed envelope marked ‘</w:t>
      </w:r>
      <w:r w:rsidRPr="0097344E">
        <w:rPr>
          <w:rFonts w:ascii="Times New Roman" w:hAnsi="Times New Roman" w:cs="Times New Roman"/>
          <w:b/>
          <w:i/>
          <w:sz w:val="24"/>
          <w:szCs w:val="24"/>
        </w:rPr>
        <w:t xml:space="preserve">Renting of the </w:t>
      </w:r>
      <w:proofErr w:type="spellStart"/>
      <w:r w:rsidRPr="0097344E">
        <w:rPr>
          <w:rFonts w:ascii="Times New Roman" w:hAnsi="Times New Roman" w:cs="Times New Roman"/>
          <w:b/>
          <w:i/>
          <w:sz w:val="24"/>
          <w:szCs w:val="24"/>
        </w:rPr>
        <w:t>Pomme</w:t>
      </w:r>
      <w:proofErr w:type="spellEnd"/>
      <w:r w:rsidRPr="0097344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97344E">
        <w:rPr>
          <w:rFonts w:ascii="Times New Roman" w:hAnsi="Times New Roman" w:cs="Times New Roman"/>
          <w:b/>
          <w:i/>
          <w:sz w:val="24"/>
          <w:szCs w:val="24"/>
        </w:rPr>
        <w:t>Canelles</w:t>
      </w:r>
      <w:proofErr w:type="spellEnd"/>
      <w:r w:rsidRPr="0097344E">
        <w:rPr>
          <w:rFonts w:ascii="Times New Roman" w:hAnsi="Times New Roman" w:cs="Times New Roman"/>
          <w:b/>
          <w:i/>
          <w:sz w:val="24"/>
          <w:szCs w:val="24"/>
        </w:rPr>
        <w:t xml:space="preserve"> Restaurant at Domaine Val des Pres Heritage Craft Village, Au Cap</w:t>
      </w:r>
      <w:r w:rsidRPr="0097344E">
        <w:rPr>
          <w:rFonts w:ascii="Times New Roman" w:hAnsi="Times New Roman" w:cs="Times New Roman"/>
          <w:i/>
          <w:sz w:val="24"/>
          <w:szCs w:val="24"/>
        </w:rPr>
        <w:t>’’ and addressed to:</w:t>
      </w:r>
    </w:p>
    <w:p w14:paraId="3F058CC5" w14:textId="77777777" w:rsidR="0097344E" w:rsidRDefault="0097344E" w:rsidP="0097344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24EFABD5" w14:textId="19A039E2" w:rsidR="0097344E" w:rsidRPr="0097344E" w:rsidRDefault="0097344E" w:rsidP="0097344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7344E">
        <w:rPr>
          <w:rFonts w:ascii="Times New Roman" w:hAnsi="Times New Roman" w:cs="Times New Roman"/>
          <w:b/>
          <w:i/>
          <w:sz w:val="24"/>
          <w:szCs w:val="24"/>
        </w:rPr>
        <w:t xml:space="preserve">The </w:t>
      </w:r>
      <w:r>
        <w:rPr>
          <w:rFonts w:ascii="Times New Roman" w:hAnsi="Times New Roman" w:cs="Times New Roman"/>
          <w:b/>
          <w:i/>
          <w:sz w:val="24"/>
          <w:szCs w:val="24"/>
        </w:rPr>
        <w:t>Chief Executive Officer</w:t>
      </w:r>
    </w:p>
    <w:p w14:paraId="199FC307" w14:textId="2353280A" w:rsidR="0097344E" w:rsidRPr="0097344E" w:rsidRDefault="0097344E" w:rsidP="0097344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7344E">
        <w:rPr>
          <w:rFonts w:ascii="Times New Roman" w:hAnsi="Times New Roman" w:cs="Times New Roman"/>
          <w:b/>
          <w:i/>
          <w:sz w:val="24"/>
          <w:szCs w:val="24"/>
        </w:rPr>
        <w:t>Seychelles Heritage Foundation</w:t>
      </w:r>
    </w:p>
    <w:p w14:paraId="5AEA0373" w14:textId="77777777" w:rsidR="0097344E" w:rsidRDefault="0097344E" w:rsidP="0097344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Domaine Val des Pres</w:t>
      </w:r>
    </w:p>
    <w:p w14:paraId="2109A34F" w14:textId="085FB687" w:rsidR="0097344E" w:rsidRPr="0097344E" w:rsidRDefault="0097344E" w:rsidP="0097344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7344E">
        <w:rPr>
          <w:rFonts w:ascii="Times New Roman" w:hAnsi="Times New Roman" w:cs="Times New Roman"/>
          <w:b/>
          <w:i/>
          <w:sz w:val="24"/>
          <w:szCs w:val="24"/>
        </w:rPr>
        <w:t xml:space="preserve"> Au Cap</w:t>
      </w:r>
    </w:p>
    <w:p w14:paraId="09CAD748" w14:textId="77777777" w:rsidR="0097344E" w:rsidRPr="0097344E" w:rsidRDefault="0097344E" w:rsidP="0097344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7344E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</w:p>
    <w:p w14:paraId="45B1A6DE" w14:textId="77777777" w:rsidR="0097344E" w:rsidRPr="0097344E" w:rsidRDefault="0097344E" w:rsidP="0097344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B5B77F3" w14:textId="1AEE4E99" w:rsidR="0097344E" w:rsidRPr="0097344E" w:rsidRDefault="0097344E" w:rsidP="0097344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7344E">
        <w:rPr>
          <w:rFonts w:ascii="Times New Roman" w:hAnsi="Times New Roman" w:cs="Times New Roman"/>
          <w:i/>
          <w:sz w:val="24"/>
          <w:szCs w:val="24"/>
        </w:rPr>
        <w:t>The Deadline for submission of response is</w:t>
      </w:r>
      <w:r w:rsidR="001C7A2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C7A29">
        <w:rPr>
          <w:rFonts w:ascii="Times New Roman" w:hAnsi="Times New Roman" w:cs="Times New Roman"/>
          <w:b/>
          <w:i/>
          <w:sz w:val="24"/>
          <w:szCs w:val="24"/>
        </w:rPr>
        <w:t>8th September 2021</w:t>
      </w:r>
      <w:r w:rsidRPr="0097344E">
        <w:rPr>
          <w:rFonts w:ascii="Times New Roman" w:hAnsi="Times New Roman" w:cs="Times New Roman"/>
          <w:b/>
          <w:i/>
          <w:sz w:val="24"/>
          <w:szCs w:val="24"/>
        </w:rPr>
        <w:t>at 10.30am</w:t>
      </w:r>
      <w:r w:rsidRPr="0097344E">
        <w:rPr>
          <w:rFonts w:ascii="Times New Roman" w:hAnsi="Times New Roman" w:cs="Times New Roman"/>
          <w:i/>
          <w:sz w:val="24"/>
          <w:szCs w:val="24"/>
        </w:rPr>
        <w:t xml:space="preserve"> and no response will be accepted after the set deadline.</w:t>
      </w:r>
    </w:p>
    <w:p w14:paraId="38842269" w14:textId="585961DC" w:rsidR="001A7A00" w:rsidRDefault="001A7A00" w:rsidP="003F34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28E69E" w14:textId="12EAE577" w:rsidR="001A7A00" w:rsidRDefault="001A7A00" w:rsidP="003F34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A00">
        <w:rPr>
          <w:rFonts w:ascii="Times New Roman" w:hAnsi="Times New Roman" w:cs="Times New Roman"/>
          <w:sz w:val="24"/>
          <w:szCs w:val="24"/>
        </w:rPr>
        <w:t xml:space="preserve">The Seychelles Heritage </w:t>
      </w:r>
      <w:r w:rsidR="0097344E" w:rsidRPr="001A7A00">
        <w:rPr>
          <w:rFonts w:ascii="Times New Roman" w:hAnsi="Times New Roman" w:cs="Times New Roman"/>
          <w:sz w:val="24"/>
          <w:szCs w:val="24"/>
        </w:rPr>
        <w:t>Foundation</w:t>
      </w:r>
      <w:r w:rsidR="0097344E">
        <w:rPr>
          <w:rFonts w:ascii="Times New Roman" w:hAnsi="Times New Roman" w:cs="Times New Roman"/>
          <w:sz w:val="24"/>
          <w:szCs w:val="24"/>
        </w:rPr>
        <w:t xml:space="preserve"> </w:t>
      </w:r>
      <w:r w:rsidR="0097344E" w:rsidRPr="001A7A00">
        <w:rPr>
          <w:rFonts w:ascii="Times New Roman" w:hAnsi="Times New Roman" w:cs="Times New Roman"/>
          <w:sz w:val="24"/>
          <w:szCs w:val="24"/>
        </w:rPr>
        <w:t>Evaluation committee</w:t>
      </w:r>
      <w:r w:rsidRPr="001A7A00">
        <w:rPr>
          <w:rFonts w:ascii="Times New Roman" w:hAnsi="Times New Roman" w:cs="Times New Roman"/>
          <w:sz w:val="24"/>
          <w:szCs w:val="24"/>
        </w:rPr>
        <w:t xml:space="preserve"> shall review and evaluate the bid prior to award of contract.</w:t>
      </w:r>
    </w:p>
    <w:p w14:paraId="7C241862" w14:textId="77777777" w:rsidR="001A7A00" w:rsidRDefault="001A7A00" w:rsidP="003F34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C85167" w14:textId="77777777" w:rsidR="00FA4093" w:rsidRPr="00FA4093" w:rsidRDefault="00FA4093" w:rsidP="003F34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enquiries should be addressed to the Chief Executive Officer of Seychelles Heritage Foundation on (+248) 4225240 or (+248) 4224542</w:t>
      </w:r>
      <w:r w:rsidR="000A19C8">
        <w:rPr>
          <w:rFonts w:ascii="Times New Roman" w:hAnsi="Times New Roman" w:cs="Times New Roman"/>
          <w:sz w:val="24"/>
          <w:szCs w:val="24"/>
        </w:rPr>
        <w:t>.  The Seychelles Heritage Foundation reserves the right to accept or reject any or all tender(s) without assigning any reason.</w:t>
      </w:r>
    </w:p>
    <w:p w14:paraId="12E7A22E" w14:textId="77777777" w:rsidR="000B0365" w:rsidRDefault="000B0365" w:rsidP="000B03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B45764E" w14:textId="77777777" w:rsidR="000B0365" w:rsidRPr="000B0365" w:rsidRDefault="000B0365" w:rsidP="000B03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0B0365" w:rsidRPr="000B03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246EA"/>
    <w:multiLevelType w:val="hybridMultilevel"/>
    <w:tmpl w:val="980694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91434"/>
    <w:multiLevelType w:val="hybridMultilevel"/>
    <w:tmpl w:val="8110C9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BE1088"/>
    <w:multiLevelType w:val="hybridMultilevel"/>
    <w:tmpl w:val="AEFA400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9F1B5A"/>
    <w:multiLevelType w:val="hybridMultilevel"/>
    <w:tmpl w:val="66683300"/>
    <w:lvl w:ilvl="0" w:tplc="04D00B1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8B2335"/>
    <w:multiLevelType w:val="hybridMultilevel"/>
    <w:tmpl w:val="DED0889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365"/>
    <w:rsid w:val="000717E5"/>
    <w:rsid w:val="000A19C8"/>
    <w:rsid w:val="000B0365"/>
    <w:rsid w:val="00104000"/>
    <w:rsid w:val="00130F73"/>
    <w:rsid w:val="001A7A00"/>
    <w:rsid w:val="001B1E5C"/>
    <w:rsid w:val="001C7A29"/>
    <w:rsid w:val="002601EF"/>
    <w:rsid w:val="003F34DA"/>
    <w:rsid w:val="00402A2F"/>
    <w:rsid w:val="004B73EB"/>
    <w:rsid w:val="00555251"/>
    <w:rsid w:val="006C447B"/>
    <w:rsid w:val="00715894"/>
    <w:rsid w:val="0071724C"/>
    <w:rsid w:val="007B2784"/>
    <w:rsid w:val="007F091B"/>
    <w:rsid w:val="008B1003"/>
    <w:rsid w:val="0097344E"/>
    <w:rsid w:val="009D06BC"/>
    <w:rsid w:val="00A04984"/>
    <w:rsid w:val="00A26B17"/>
    <w:rsid w:val="00A275A2"/>
    <w:rsid w:val="00A300D6"/>
    <w:rsid w:val="00A54F69"/>
    <w:rsid w:val="00B75E50"/>
    <w:rsid w:val="00CB568D"/>
    <w:rsid w:val="00E63B01"/>
    <w:rsid w:val="00FA4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2C4052"/>
  <w15:chartTrackingRefBased/>
  <w15:docId w15:val="{C8178C3A-0C2D-49E4-BE05-2958BFD4A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036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63B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3B0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3B01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3B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3B01"/>
    <w:rPr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3B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B01"/>
    <w:rPr>
      <w:rFonts w:ascii="Segoe UI" w:hAnsi="Segoe UI" w:cs="Segoe UI"/>
      <w:sz w:val="18"/>
      <w:szCs w:val="18"/>
      <w:lang w:val="en-GB"/>
    </w:rPr>
  </w:style>
  <w:style w:type="character" w:styleId="Hyperlink">
    <w:name w:val="Hyperlink"/>
    <w:basedOn w:val="DefaultParagraphFont"/>
    <w:uiPriority w:val="99"/>
    <w:unhideWhenUsed/>
    <w:rsid w:val="0097344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tb.s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u.gov.sc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Jemmy Jean</cp:lastModifiedBy>
  <cp:revision>15</cp:revision>
  <dcterms:created xsi:type="dcterms:W3CDTF">2021-08-05T07:53:00Z</dcterms:created>
  <dcterms:modified xsi:type="dcterms:W3CDTF">2021-08-24T09:28:00Z</dcterms:modified>
</cp:coreProperties>
</file>