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9CF4" w14:textId="77777777" w:rsidR="001531F5" w:rsidRPr="001531F5" w:rsidRDefault="001531F5" w:rsidP="00F4328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en-GB" w:eastAsia="en-GB"/>
        </w:rPr>
      </w:pPr>
      <w:r w:rsidRPr="001531F5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F92AE1" wp14:editId="1BEECD10">
            <wp:simplePos x="0" y="0"/>
            <wp:positionH relativeFrom="margin">
              <wp:posOffset>6134100</wp:posOffset>
            </wp:positionH>
            <wp:positionV relativeFrom="paragraph">
              <wp:posOffset>-114300</wp:posOffset>
            </wp:positionV>
            <wp:extent cx="919495" cy="790575"/>
            <wp:effectExtent l="0" t="0" r="0" b="0"/>
            <wp:wrapNone/>
            <wp:docPr id="1" name="Picture 1" descr="Embossed L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ossed LWM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33" cy="7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1F5">
        <w:rPr>
          <w:rFonts w:ascii="Times New Roman" w:eastAsia="Times New Roman" w:hAnsi="Times New Roman" w:cs="Times New Roman"/>
          <w:b/>
          <w:sz w:val="36"/>
          <w:szCs w:val="20"/>
          <w:lang w:val="en-GB" w:eastAsia="en-GB"/>
        </w:rPr>
        <w:t>INVITATION TO BID</w:t>
      </w:r>
    </w:p>
    <w:p w14:paraId="363B3B6C" w14:textId="77777777" w:rsidR="001531F5" w:rsidRPr="001531F5" w:rsidRDefault="00F83C99" w:rsidP="00F4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en-GB" w:eastAsia="en-GB"/>
        </w:rPr>
      </w:pPr>
      <w:r w:rsidRPr="001531F5">
        <w:rPr>
          <w:rFonts w:ascii="Times New Roman" w:eastAsia="Times New Roman" w:hAnsi="Times New Roman" w:cs="Times New Roman"/>
          <w:b/>
          <w:sz w:val="36"/>
          <w:szCs w:val="20"/>
          <w:lang w:val="en-GB" w:eastAsia="en-GB"/>
        </w:rPr>
        <w:t>LANDSCAPE AND WASTE MANAGEMENT AGENCY</w:t>
      </w:r>
    </w:p>
    <w:p w14:paraId="17314DA5" w14:textId="12968E02" w:rsidR="00133966" w:rsidRDefault="005B5C78" w:rsidP="00133966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en-GB"/>
        </w:rPr>
        <w:t xml:space="preserve">PROPOSED SITE CLEARING, LEVELLING, COMPACTING AND FENCING OF VEHICLE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en-GB"/>
        </w:rPr>
        <w:t>POUND- PROVIDENCE LANDFILL</w:t>
      </w:r>
    </w:p>
    <w:p w14:paraId="1430EE8C" w14:textId="2194034D" w:rsidR="001531F5" w:rsidRPr="001531F5" w:rsidRDefault="001531F5" w:rsidP="00133966">
      <w:pPr>
        <w:shd w:val="clear" w:color="auto" w:fill="FFFFFF"/>
        <w:spacing w:after="150" w:line="360" w:lineRule="atLeast"/>
        <w:ind w:hanging="90"/>
        <w:rPr>
          <w:rFonts w:ascii="Times New Roman" w:eastAsia="Times New Roman" w:hAnsi="Times New Roman" w:cs="Times New Roman"/>
          <w:sz w:val="24"/>
          <w:szCs w:val="24"/>
        </w:rPr>
      </w:pPr>
      <w:r w:rsidRPr="0034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66" w:rsidRPr="001339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SOURCE OF FUNDING</w:t>
      </w:r>
      <w:r w:rsidR="001339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5C78">
        <w:rPr>
          <w:rFonts w:ascii="Times New Roman" w:eastAsia="Times New Roman" w:hAnsi="Times New Roman" w:cs="Times New Roman"/>
          <w:sz w:val="24"/>
          <w:szCs w:val="24"/>
        </w:rPr>
        <w:t xml:space="preserve">Environment Trust Fund (ETF) </w:t>
      </w:r>
    </w:p>
    <w:p w14:paraId="343C37F8" w14:textId="6CD75FAA" w:rsidR="00E87C17" w:rsidRPr="002034AE" w:rsidRDefault="00E87C17" w:rsidP="00F4328D">
      <w:pPr>
        <w:tabs>
          <w:tab w:val="left" w:pos="1701"/>
        </w:tabs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ELIGIBILITY:</w:t>
      </w:r>
      <w:r w:rsidRPr="001531F5">
        <w:rPr>
          <w:rFonts w:ascii="Times New Roman" w:eastAsia="Times New Roman" w:hAnsi="Times New Roman" w:cs="Times New Roman"/>
          <w:sz w:val="24"/>
          <w:szCs w:val="24"/>
        </w:rPr>
        <w:t xml:space="preserve">  The following are 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gible to tender on equal </w:t>
      </w:r>
      <w:r w:rsidR="00F83C99">
        <w:rPr>
          <w:rFonts w:ascii="Times New Roman" w:eastAsia="Times New Roman" w:hAnsi="Times New Roman" w:cs="Times New Roman"/>
          <w:sz w:val="24"/>
          <w:szCs w:val="24"/>
        </w:rPr>
        <w:t>terms. All</w:t>
      </w:r>
      <w:r w:rsidR="00FE0DB6">
        <w:rPr>
          <w:rFonts w:ascii="Times New Roman" w:eastAsia="Times New Roman" w:hAnsi="Times New Roman" w:cs="Times New Roman"/>
          <w:sz w:val="24"/>
          <w:szCs w:val="24"/>
        </w:rPr>
        <w:t xml:space="preserve"> Contractors </w:t>
      </w:r>
      <w:r w:rsidR="00342187">
        <w:rPr>
          <w:rFonts w:ascii="Times New Roman" w:eastAsia="Times New Roman" w:hAnsi="Times New Roman" w:cs="Times New Roman"/>
          <w:sz w:val="24"/>
          <w:szCs w:val="24"/>
        </w:rPr>
        <w:t>Class 2 and 3</w:t>
      </w:r>
      <w:r w:rsidRPr="002034AE">
        <w:rPr>
          <w:rFonts w:ascii="Times New Roman" w:eastAsia="Times New Roman" w:hAnsi="Times New Roman" w:cs="Times New Roman"/>
          <w:sz w:val="24"/>
          <w:szCs w:val="24"/>
        </w:rPr>
        <w:t xml:space="preserve"> Registered</w:t>
      </w:r>
      <w:r w:rsidR="00FE0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34AE">
        <w:rPr>
          <w:rFonts w:ascii="Times New Roman" w:eastAsia="Times New Roman" w:hAnsi="Times New Roman" w:cs="Times New Roman"/>
          <w:sz w:val="24"/>
          <w:szCs w:val="24"/>
        </w:rPr>
        <w:t xml:space="preserve"> Licensed</w:t>
      </w:r>
      <w:r w:rsidR="005B5C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BE709" w14:textId="77777777" w:rsidR="004506E2" w:rsidRPr="00237986" w:rsidRDefault="004506E2" w:rsidP="004506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D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SUBJECT</w:t>
      </w:r>
      <w:r w:rsidRPr="00A83D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D74">
        <w:rPr>
          <w:rFonts w:ascii="Bookman Old Style" w:eastAsia="Calibri" w:hAnsi="Bookman Old Style" w:cs="Times New Roman"/>
        </w:rPr>
        <w:t xml:space="preserve">  </w:t>
      </w:r>
      <w:r w:rsidRPr="00A83D74">
        <w:rPr>
          <w:rFonts w:ascii="Times New Roman" w:eastAsia="Times New Roman" w:hAnsi="Times New Roman" w:cs="Times New Roman"/>
          <w:sz w:val="24"/>
          <w:szCs w:val="24"/>
        </w:rPr>
        <w:t xml:space="preserve">The project entails construction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weighbridge concrete and </w:t>
      </w:r>
      <w:r w:rsidRPr="00237986">
        <w:rPr>
          <w:rFonts w:ascii="Times New Roman" w:eastAsia="Times New Roman" w:hAnsi="Times New Roman" w:cs="Times New Roman"/>
          <w:sz w:val="24"/>
          <w:szCs w:val="24"/>
        </w:rPr>
        <w:t>comprises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237986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14:paraId="661AF1C0" w14:textId="77777777" w:rsidR="005B5C78" w:rsidRDefault="005B5C78" w:rsidP="005B5C78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78">
        <w:rPr>
          <w:rFonts w:ascii="Times New Roman" w:eastAsia="Times New Roman" w:hAnsi="Times New Roman" w:cs="Times New Roman"/>
          <w:sz w:val="24"/>
          <w:szCs w:val="24"/>
        </w:rPr>
        <w:t xml:space="preserve">Site Clearing </w:t>
      </w:r>
      <w:r w:rsidR="004506E2" w:rsidRPr="005B5C7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B93668" w14:textId="77777777" w:rsidR="005B5C78" w:rsidRDefault="005B5C78" w:rsidP="005B5C78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Levelling &amp; Compacting of ground</w:t>
      </w:r>
    </w:p>
    <w:p w14:paraId="0668FD97" w14:textId="09C9A51D" w:rsidR="005B5C78" w:rsidRPr="005B5C78" w:rsidRDefault="005B5C78" w:rsidP="005B5C78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Fencing using C.I.</w:t>
      </w:r>
      <w:r w:rsidR="0013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Sheet</w:t>
      </w:r>
    </w:p>
    <w:p w14:paraId="04D53A1D" w14:textId="77777777" w:rsidR="001531F5" w:rsidRPr="001531F5" w:rsidRDefault="001531F5" w:rsidP="001531F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PLACE OF PERFORMANCE</w:t>
      </w:r>
      <w:r w:rsidR="00623D42">
        <w:rPr>
          <w:rFonts w:ascii="Times New Roman" w:eastAsia="Times New Roman" w:hAnsi="Times New Roman" w:cs="Times New Roman"/>
          <w:sz w:val="24"/>
          <w:szCs w:val="24"/>
        </w:rPr>
        <w:t>:  </w:t>
      </w:r>
      <w:r w:rsidR="005B5C78">
        <w:rPr>
          <w:rFonts w:ascii="Times New Roman" w:eastAsia="Times New Roman" w:hAnsi="Times New Roman" w:cs="Times New Roman"/>
          <w:sz w:val="24"/>
          <w:szCs w:val="24"/>
        </w:rPr>
        <w:t>Providence Landfill -Mahe</w:t>
      </w:r>
    </w:p>
    <w:p w14:paraId="03231D1E" w14:textId="77777777" w:rsidR="001531F5" w:rsidRDefault="001531F5" w:rsidP="001531F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PERFORMANCE PERIOD:</w:t>
      </w:r>
      <w:r w:rsidR="004506E2">
        <w:rPr>
          <w:rFonts w:ascii="Times New Roman" w:eastAsia="Times New Roman" w:hAnsi="Times New Roman" w:cs="Times New Roman"/>
          <w:sz w:val="24"/>
          <w:szCs w:val="24"/>
        </w:rPr>
        <w:t xml:space="preserve">           Eight (8</w:t>
      </w:r>
      <w:r w:rsidR="00540718">
        <w:rPr>
          <w:rFonts w:ascii="Times New Roman" w:eastAsia="Times New Roman" w:hAnsi="Times New Roman" w:cs="Times New Roman"/>
          <w:sz w:val="24"/>
          <w:szCs w:val="24"/>
        </w:rPr>
        <w:t>) week</w:t>
      </w:r>
      <w:r w:rsidRPr="001531F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520AC50" w14:textId="7658FCBB" w:rsidR="001531F5" w:rsidRDefault="00FE0DB6" w:rsidP="00133966">
      <w:pPr>
        <w:tabs>
          <w:tab w:val="left" w:pos="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3C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ACCESS TO TENDER DOSSIER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31F5" w:rsidRPr="001531F5">
        <w:rPr>
          <w:rFonts w:ascii="Times New Roman" w:eastAsia="Times New Roman" w:hAnsi="Times New Roman" w:cs="Times New Roman"/>
          <w:sz w:val="24"/>
          <w:szCs w:val="24"/>
        </w:rPr>
        <w:t xml:space="preserve"> The tender Dos</w:t>
      </w:r>
      <w:r w:rsidR="00F83C99">
        <w:rPr>
          <w:rFonts w:ascii="Times New Roman" w:eastAsia="Times New Roman" w:hAnsi="Times New Roman" w:cs="Times New Roman"/>
          <w:sz w:val="24"/>
          <w:szCs w:val="24"/>
        </w:rPr>
        <w:t xml:space="preserve">siers can be obtained </w:t>
      </w:r>
      <w:r w:rsidR="008B6F56" w:rsidRPr="00556FBF">
        <w:rPr>
          <w:rFonts w:ascii="Times New Roman" w:eastAsia="Times New Roman" w:hAnsi="Times New Roman" w:cs="Times New Roman"/>
          <w:sz w:val="24"/>
          <w:szCs w:val="24"/>
        </w:rPr>
        <w:t>at the</w:t>
      </w:r>
      <w:r w:rsidR="008B6F56" w:rsidRPr="008B6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2001">
        <w:rPr>
          <w:rFonts w:ascii="Times New Roman" w:eastAsia="Times New Roman" w:hAnsi="Times New Roman" w:cs="Times New Roman"/>
          <w:b/>
          <w:sz w:val="24"/>
          <w:szCs w:val="24"/>
        </w:rPr>
        <w:t xml:space="preserve">Procurement Section, </w:t>
      </w:r>
      <w:r w:rsidR="00342001" w:rsidRPr="00342001">
        <w:rPr>
          <w:rFonts w:ascii="Times New Roman" w:eastAsia="Times New Roman" w:hAnsi="Times New Roman" w:cs="Times New Roman"/>
          <w:b/>
          <w:sz w:val="24"/>
          <w:szCs w:val="24"/>
        </w:rPr>
        <w:t xml:space="preserve">Landscape and Waste Management Agency (LWMA), Ex- English River Clinic, English River, Mahe, Seychelles </w:t>
      </w:r>
      <w:r w:rsidR="001531F5" w:rsidRPr="00314DB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B5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Wednesday 30</w:t>
      </w:r>
      <w:r w:rsidR="005B5C78" w:rsidRPr="005B5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5B5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June</w:t>
      </w:r>
      <w:r w:rsidR="00D3770D" w:rsidRPr="00314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2021 at 10.00am</w:t>
      </w:r>
      <w:r w:rsidR="00D3770D" w:rsidRPr="00314D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3770D" w:rsidRPr="00314DB7">
        <w:rPr>
          <w:rFonts w:ascii="Times New Roman" w:eastAsia="Times New Roman" w:hAnsi="Times New Roman" w:cs="Times New Roman"/>
          <w:sz w:val="24"/>
          <w:szCs w:val="24"/>
        </w:rPr>
        <w:t xml:space="preserve">upon payment of a non-refundable fee of </w:t>
      </w:r>
      <w:r w:rsidR="00D3770D" w:rsidRPr="00314DB7">
        <w:rPr>
          <w:rFonts w:ascii="Times New Roman" w:eastAsia="Times New Roman" w:hAnsi="Times New Roman" w:cs="Times New Roman"/>
          <w:b/>
          <w:bCs/>
          <w:sz w:val="24"/>
          <w:szCs w:val="24"/>
        </w:rPr>
        <w:t>SR 150.00 each</w:t>
      </w:r>
      <w:r w:rsidR="00D37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770D" w:rsidRPr="00314DB7">
        <w:rPr>
          <w:rFonts w:ascii="Times New Roman" w:eastAsia="Times New Roman" w:hAnsi="Times New Roman" w:cs="Times New Roman"/>
          <w:sz w:val="24"/>
          <w:szCs w:val="24"/>
        </w:rPr>
        <w:t xml:space="preserve">and deadline date for obtaining the dossier is on </w:t>
      </w:r>
      <w:r w:rsidR="003420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Tuesday 06</w:t>
      </w:r>
      <w:r w:rsidR="00342001" w:rsidRPr="0046714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420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July</w:t>
      </w:r>
      <w:r w:rsidR="00D377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2021</w:t>
      </w:r>
      <w:r w:rsidR="00D3770D" w:rsidRPr="00133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770D" w:rsidRPr="001339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at </w:t>
      </w:r>
      <w:r w:rsidR="00D3770D" w:rsidRPr="001339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3770D" w:rsidRPr="00133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.00pm.</w:t>
      </w:r>
    </w:p>
    <w:p w14:paraId="017F5D8C" w14:textId="77777777" w:rsidR="008131A1" w:rsidRPr="008131A1" w:rsidRDefault="008131A1" w:rsidP="00D3770D">
      <w:pPr>
        <w:tabs>
          <w:tab w:val="left" w:pos="345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347E3B" w14:textId="77777777" w:rsidR="001531F5" w:rsidRPr="00805D8B" w:rsidRDefault="001531F5" w:rsidP="00D052C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D8B">
        <w:rPr>
          <w:rFonts w:ascii="Times New Roman" w:eastAsia="Times New Roman" w:hAnsi="Times New Roman" w:cs="Times New Roman"/>
          <w:b/>
          <w:sz w:val="24"/>
          <w:szCs w:val="24"/>
        </w:rPr>
        <w:t>Potential Bidders should provide a copy of the valid license upon purchase of the tender dossier. Bidders may inspect the tender dossier prior to purchase.</w:t>
      </w:r>
    </w:p>
    <w:p w14:paraId="0EDB6405" w14:textId="453E735A" w:rsidR="001531F5" w:rsidRPr="00D052C8" w:rsidRDefault="001531F5" w:rsidP="00916CA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SITE VISIT:</w:t>
      </w: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1F5">
        <w:rPr>
          <w:rFonts w:ascii="Times New Roman" w:eastAsia="Times New Roman" w:hAnsi="Times New Roman" w:cs="Times New Roman"/>
          <w:sz w:val="24"/>
          <w:szCs w:val="24"/>
        </w:rPr>
        <w:t>A mand</w:t>
      </w:r>
      <w:r w:rsidR="00404062">
        <w:rPr>
          <w:rFonts w:ascii="Times New Roman" w:eastAsia="Times New Roman" w:hAnsi="Times New Roman" w:cs="Times New Roman"/>
          <w:sz w:val="24"/>
          <w:szCs w:val="24"/>
        </w:rPr>
        <w:t>atory site information meeting/</w:t>
      </w:r>
      <w:r w:rsidR="001F63AA">
        <w:rPr>
          <w:rFonts w:ascii="Times New Roman" w:eastAsia="Times New Roman" w:hAnsi="Times New Roman" w:cs="Times New Roman"/>
          <w:sz w:val="24"/>
          <w:szCs w:val="24"/>
        </w:rPr>
        <w:t xml:space="preserve"> visit has been organized </w:t>
      </w:r>
      <w:r w:rsidR="00916CA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420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 07</w:t>
      </w:r>
      <w:r w:rsidR="00342001" w:rsidRPr="0046714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420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July, </w:t>
      </w:r>
      <w:r w:rsidR="00D3770D" w:rsidRPr="00586E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2021</w:t>
      </w:r>
      <w:r w:rsidR="00D3770D" w:rsidRPr="00F9179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at </w:t>
      </w:r>
      <w:r w:rsidR="005B5C7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10:00AM</w:t>
      </w:r>
      <w:r w:rsidR="00D3770D" w:rsidRPr="00F9179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. </w:t>
      </w:r>
      <w:r w:rsidR="00916CAD" w:rsidRPr="00916CA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916CA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he meeting </w:t>
      </w:r>
      <w:r w:rsidR="0040406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place shall be at the entrance </w:t>
      </w:r>
      <w:r w:rsidR="00916CA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</w:t>
      </w:r>
      <w:r w:rsidR="005B5C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Providence landfill on Mahe.</w:t>
      </w:r>
      <w:r w:rsidR="00916CAD" w:rsidRPr="00916CA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Failure to attend the site visit / meeting will result in the </w:t>
      </w:r>
      <w:r w:rsidRPr="00D052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disqualification </w:t>
      </w: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</w:rPr>
        <w:t>of the bidder</w:t>
      </w:r>
      <w:r w:rsidRPr="001531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198D6D8" w14:textId="77777777" w:rsidR="001531F5" w:rsidRPr="001531F5" w:rsidRDefault="001531F5" w:rsidP="001531F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SUBMISSION OF TENDERS:</w:t>
      </w:r>
    </w:p>
    <w:p w14:paraId="2F76CF16" w14:textId="1CCDD583" w:rsidR="008131A1" w:rsidRDefault="001531F5" w:rsidP="0013396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16CAD">
        <w:rPr>
          <w:rFonts w:ascii="Times New Roman" w:eastAsia="Times New Roman" w:hAnsi="Times New Roman" w:cs="Times New Roman"/>
          <w:sz w:val="24"/>
          <w:szCs w:val="24"/>
        </w:rPr>
        <w:t>TENDERS MUST BE SUBMITTED IN A SEALED ENVELOPE MARKED, ‘</w:t>
      </w:r>
      <w:r w:rsidR="005B5C7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en-GB"/>
        </w:rPr>
        <w:t>PROPOSED SITE CLEARING, LEVELLING, COMPACTING AND FENCING OF VEHICLE POUND- PROVIDENCE LANDFILL</w:t>
      </w:r>
      <w:r w:rsidRPr="00404062">
        <w:rPr>
          <w:rFonts w:ascii="Times New Roman" w:eastAsia="Times New Roman" w:hAnsi="Times New Roman" w:cs="Times New Roman"/>
          <w:b/>
          <w:sz w:val="24"/>
          <w:szCs w:val="24"/>
        </w:rPr>
        <w:t xml:space="preserve">’ </w:t>
      </w:r>
      <w:r w:rsidRPr="0040406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E4505">
        <w:rPr>
          <w:rFonts w:ascii="Times New Roman" w:eastAsia="Times New Roman" w:hAnsi="Times New Roman" w:cs="Times New Roman"/>
          <w:sz w:val="24"/>
          <w:szCs w:val="24"/>
        </w:rPr>
        <w:t>DEPOSITED</w:t>
      </w:r>
      <w:r w:rsidR="005E4505" w:rsidRPr="00404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4062">
        <w:rPr>
          <w:rFonts w:ascii="Times New Roman" w:eastAsia="Times New Roman" w:hAnsi="Times New Roman" w:cs="Times New Roman"/>
          <w:b/>
          <w:sz w:val="24"/>
          <w:szCs w:val="24"/>
        </w:rPr>
        <w:t xml:space="preserve">IN THE TENDER BOX, LOCATED </w:t>
      </w:r>
      <w:r w:rsidRPr="00404062">
        <w:rPr>
          <w:rFonts w:ascii="Times New Roman" w:eastAsia="Times New Roman" w:hAnsi="Times New Roman" w:cs="Times New Roman"/>
          <w:sz w:val="24"/>
          <w:szCs w:val="24"/>
        </w:rPr>
        <w:t>at the</w:t>
      </w:r>
      <w:r w:rsidRPr="00404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1A1" w:rsidRPr="005B5C78">
        <w:rPr>
          <w:rFonts w:ascii="Times New Roman" w:hAnsi="Times New Roman" w:cs="Times New Roman"/>
          <w:b/>
          <w:sz w:val="24"/>
          <w:szCs w:val="24"/>
          <w:lang w:val="en-GB"/>
        </w:rPr>
        <w:t>THE NATIONAL TENDER BOARD SECRETARIAT, (NTB), 1</w:t>
      </w:r>
      <w:r w:rsidR="008131A1" w:rsidRPr="005B5C78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="008131A1" w:rsidRPr="005B5C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FLOOR, MAISON DE MAHE, VICTORIA </w:t>
      </w:r>
      <w:r w:rsidR="008131A1" w:rsidRPr="005B5C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BEFORE 10.00AM, ON </w:t>
      </w:r>
      <w:r w:rsidR="00764A0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THURSDAY 22</w:t>
      </w:r>
      <w:r w:rsidR="00764A00" w:rsidRPr="004671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="00764A0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34200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JULY, 2021</w:t>
      </w:r>
      <w:r w:rsidR="008131A1" w:rsidRPr="005B5C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BF33A12" w14:textId="1E7C64FC" w:rsidR="00916CAD" w:rsidRPr="008131A1" w:rsidRDefault="001531F5" w:rsidP="0013396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D052C8">
        <w:rPr>
          <w:rFonts w:ascii="Times New Roman" w:eastAsia="Times New Roman" w:hAnsi="Times New Roman" w:cs="Times New Roman"/>
          <w:sz w:val="24"/>
          <w:szCs w:val="24"/>
          <w:u w:val="single"/>
        </w:rPr>
        <w:t>TENDERS WILL BE OPENED IMMEDIATELY</w:t>
      </w:r>
      <w:r w:rsidRPr="00153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D2">
        <w:rPr>
          <w:rFonts w:ascii="Times New Roman" w:eastAsia="Times New Roman" w:hAnsi="Times New Roman" w:cs="Times New Roman"/>
          <w:sz w:val="24"/>
          <w:szCs w:val="24"/>
        </w:rPr>
        <w:t xml:space="preserve">AFTER CLOSING AT </w:t>
      </w:r>
      <w:r w:rsidR="003671F8" w:rsidRPr="003671F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10.00AM, </w:t>
      </w:r>
      <w:r w:rsidR="003671F8" w:rsidRPr="003671F8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3671F8" w:rsidRPr="003671F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1339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</w:t>
      </w:r>
      <w:r w:rsidR="004671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THURSDAY</w:t>
      </w:r>
      <w:r w:rsidR="00764A0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22</w:t>
      </w:r>
      <w:r w:rsidR="0013396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ND </w:t>
      </w:r>
      <w:r w:rsidR="004671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JULY</w:t>
      </w:r>
      <w:r w:rsidR="003671F8" w:rsidRPr="003671F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2021.</w:t>
      </w:r>
    </w:p>
    <w:p w14:paraId="3D07BA24" w14:textId="04FB101E" w:rsidR="001F63AA" w:rsidRDefault="001531F5" w:rsidP="001531F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sz w:val="24"/>
          <w:szCs w:val="24"/>
        </w:rPr>
        <w:t>Interested Contractors can</w:t>
      </w:r>
      <w:r w:rsidR="00805D8B">
        <w:rPr>
          <w:rFonts w:ascii="Times New Roman" w:eastAsia="Times New Roman" w:hAnsi="Times New Roman" w:cs="Times New Roman"/>
          <w:sz w:val="24"/>
          <w:szCs w:val="24"/>
        </w:rPr>
        <w:t xml:space="preserve"> also view this </w:t>
      </w:r>
      <w:r w:rsidR="005E4505">
        <w:rPr>
          <w:rFonts w:ascii="Times New Roman" w:eastAsia="Times New Roman" w:hAnsi="Times New Roman" w:cs="Times New Roman"/>
          <w:sz w:val="24"/>
          <w:szCs w:val="24"/>
        </w:rPr>
        <w:t xml:space="preserve">Bid </w:t>
      </w:r>
      <w:r w:rsidR="00805D8B">
        <w:rPr>
          <w:rFonts w:ascii="Times New Roman" w:eastAsia="Times New Roman" w:hAnsi="Times New Roman" w:cs="Times New Roman"/>
          <w:sz w:val="24"/>
          <w:szCs w:val="24"/>
        </w:rPr>
        <w:t xml:space="preserve">notice on </w:t>
      </w:r>
      <w:hyperlink r:id="rId8" w:history="1">
        <w:r w:rsidR="00805D8B" w:rsidRPr="001472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www.pou.gov.sc</w:t>
        </w:r>
      </w:hyperlink>
      <w:r w:rsidR="0080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96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31F5">
        <w:rPr>
          <w:rFonts w:ascii="Times New Roman" w:eastAsia="Times New Roman" w:hAnsi="Times New Roman" w:cs="Times New Roman"/>
          <w:color w:val="337AB7"/>
          <w:sz w:val="24"/>
          <w:szCs w:val="24"/>
        </w:rPr>
        <w:t xml:space="preserve"> </w:t>
      </w:r>
      <w:hyperlink r:id="rId9" w:history="1">
        <w:r w:rsidR="001F63AA" w:rsidRPr="005F4C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www.ntb.gov.sc</w:t>
        </w:r>
      </w:hyperlink>
      <w:r w:rsidR="001F63AA">
        <w:rPr>
          <w:rFonts w:ascii="Times New Roman" w:eastAsia="Times New Roman" w:hAnsi="Times New Roman" w:cs="Times New Roman"/>
          <w:color w:val="337AB7"/>
          <w:sz w:val="24"/>
          <w:szCs w:val="24"/>
        </w:rPr>
        <w:t xml:space="preserve"> </w:t>
      </w:r>
    </w:p>
    <w:p w14:paraId="6C7CC108" w14:textId="77777777" w:rsidR="001531F5" w:rsidRPr="001531F5" w:rsidRDefault="001531F5" w:rsidP="001531F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1F5">
        <w:rPr>
          <w:rFonts w:ascii="Times New Roman" w:eastAsia="Times New Roman" w:hAnsi="Times New Roman" w:cs="Times New Roman"/>
          <w:sz w:val="24"/>
          <w:szCs w:val="24"/>
        </w:rPr>
        <w:t xml:space="preserve">All enquiries regarding the project, please contact Ms. Sharia Likonda, Project Officer- </w:t>
      </w:r>
      <w:r w:rsidRPr="001531F5">
        <w:rPr>
          <w:rFonts w:ascii="Times New Roman" w:eastAsia="Times New Roman" w:hAnsi="Times New Roman" w:cs="Times New Roman"/>
          <w:sz w:val="24"/>
          <w:szCs w:val="24"/>
          <w:u w:val="single"/>
        </w:rPr>
        <w:t>Tel No.2724018</w:t>
      </w:r>
      <w:r w:rsidRPr="001531F5">
        <w:rPr>
          <w:rFonts w:ascii="Times New Roman" w:eastAsia="Times New Roman" w:hAnsi="Times New Roman" w:cs="Times New Roman"/>
          <w:sz w:val="24"/>
          <w:szCs w:val="24"/>
        </w:rPr>
        <w:t xml:space="preserve"> during working hours. Tender enquiries should be addressed to:</w:t>
      </w:r>
    </w:p>
    <w:p w14:paraId="09063477" w14:textId="77777777" w:rsidR="001531F5" w:rsidRPr="001531F5" w:rsidRDefault="001531F5" w:rsidP="001F63AA">
      <w:pPr>
        <w:tabs>
          <w:tab w:val="left" w:pos="345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1531F5">
        <w:rPr>
          <w:rFonts w:ascii="Times New Roman" w:eastAsia="Calibri" w:hAnsi="Times New Roman" w:cs="Times New Roman"/>
          <w:b/>
        </w:rPr>
        <w:t>Ms. Christina Dora</w:t>
      </w:r>
    </w:p>
    <w:p w14:paraId="4E1763B7" w14:textId="77777777" w:rsidR="001531F5" w:rsidRPr="001531F5" w:rsidRDefault="001531F5" w:rsidP="001F63AA">
      <w:pPr>
        <w:tabs>
          <w:tab w:val="left" w:pos="345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1531F5">
        <w:rPr>
          <w:rFonts w:ascii="Times New Roman" w:eastAsia="Calibri" w:hAnsi="Times New Roman" w:cs="Times New Roman"/>
          <w:b/>
        </w:rPr>
        <w:t>Procurement Manager</w:t>
      </w:r>
    </w:p>
    <w:p w14:paraId="72593CF1" w14:textId="77777777" w:rsidR="001531F5" w:rsidRPr="001531F5" w:rsidRDefault="001531F5" w:rsidP="001F63AA">
      <w:pPr>
        <w:tabs>
          <w:tab w:val="left" w:pos="345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1531F5">
        <w:rPr>
          <w:rFonts w:ascii="Times New Roman" w:eastAsia="Calibri" w:hAnsi="Times New Roman" w:cs="Times New Roman"/>
          <w:b/>
        </w:rPr>
        <w:t>Landscape and Waste Management Agency</w:t>
      </w:r>
    </w:p>
    <w:p w14:paraId="6483E51B" w14:textId="77777777" w:rsidR="003C5725" w:rsidRDefault="001531F5" w:rsidP="001F63AA">
      <w:pPr>
        <w:jc w:val="center"/>
      </w:pPr>
      <w:r w:rsidRPr="001531F5">
        <w:rPr>
          <w:rFonts w:ascii="Times New Roman" w:eastAsia="Calibri" w:hAnsi="Times New Roman" w:cs="Times New Roman"/>
          <w:b/>
        </w:rPr>
        <w:t>Tel: 4 324334 / 4</w:t>
      </w:r>
      <w:r w:rsidR="001F63AA">
        <w:rPr>
          <w:rFonts w:ascii="Times New Roman" w:eastAsia="Calibri" w:hAnsi="Times New Roman" w:cs="Times New Roman"/>
          <w:b/>
        </w:rPr>
        <w:t>324836 (between 08.00a.m and 04.</w:t>
      </w:r>
      <w:r w:rsidRPr="001531F5">
        <w:rPr>
          <w:rFonts w:ascii="Times New Roman" w:eastAsia="Calibri" w:hAnsi="Times New Roman" w:cs="Times New Roman"/>
          <w:b/>
        </w:rPr>
        <w:t xml:space="preserve">00p.m) or via e-mail: </w:t>
      </w:r>
      <w:hyperlink r:id="rId10" w:history="1">
        <w:r w:rsidR="00556FBF" w:rsidRPr="008D281C">
          <w:rPr>
            <w:rStyle w:val="Hyperlink"/>
            <w:rFonts w:ascii="Times New Roman" w:eastAsia="Calibri" w:hAnsi="Times New Roman" w:cs="Times New Roman"/>
            <w:b/>
          </w:rPr>
          <w:t>cdora@gov.sc</w:t>
        </w:r>
      </w:hyperlink>
    </w:p>
    <w:sectPr w:rsidR="003C5725" w:rsidSect="008131A1">
      <w:pgSz w:w="12240" w:h="15840"/>
      <w:pgMar w:top="360" w:right="81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F4FA" w14:textId="77777777" w:rsidR="00212F92" w:rsidRDefault="00212F92" w:rsidP="00556FBF">
      <w:pPr>
        <w:spacing w:after="0" w:line="240" w:lineRule="auto"/>
      </w:pPr>
      <w:r>
        <w:separator/>
      </w:r>
    </w:p>
  </w:endnote>
  <w:endnote w:type="continuationSeparator" w:id="0">
    <w:p w14:paraId="730C082D" w14:textId="77777777" w:rsidR="00212F92" w:rsidRDefault="00212F92" w:rsidP="0055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D0B9" w14:textId="77777777" w:rsidR="00212F92" w:rsidRDefault="00212F92" w:rsidP="00556FBF">
      <w:pPr>
        <w:spacing w:after="0" w:line="240" w:lineRule="auto"/>
      </w:pPr>
      <w:r>
        <w:separator/>
      </w:r>
    </w:p>
  </w:footnote>
  <w:footnote w:type="continuationSeparator" w:id="0">
    <w:p w14:paraId="56C90E90" w14:textId="77777777" w:rsidR="00212F92" w:rsidRDefault="00212F92" w:rsidP="0055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3CE"/>
    <w:multiLevelType w:val="hybridMultilevel"/>
    <w:tmpl w:val="176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6721"/>
    <w:multiLevelType w:val="hybridMultilevel"/>
    <w:tmpl w:val="AD56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00"/>
    <w:rsid w:val="00067FA8"/>
    <w:rsid w:val="000F6C47"/>
    <w:rsid w:val="00116C68"/>
    <w:rsid w:val="00133966"/>
    <w:rsid w:val="001531F5"/>
    <w:rsid w:val="001A52C2"/>
    <w:rsid w:val="001E69A8"/>
    <w:rsid w:val="001F63AA"/>
    <w:rsid w:val="001F7477"/>
    <w:rsid w:val="00205883"/>
    <w:rsid w:val="00212F92"/>
    <w:rsid w:val="00232C3B"/>
    <w:rsid w:val="00287A30"/>
    <w:rsid w:val="002D7E18"/>
    <w:rsid w:val="00314DB7"/>
    <w:rsid w:val="003362A9"/>
    <w:rsid w:val="00342001"/>
    <w:rsid w:val="00342187"/>
    <w:rsid w:val="003671F8"/>
    <w:rsid w:val="00373DFA"/>
    <w:rsid w:val="00385A00"/>
    <w:rsid w:val="003B0F32"/>
    <w:rsid w:val="003C6A29"/>
    <w:rsid w:val="00404062"/>
    <w:rsid w:val="004473F5"/>
    <w:rsid w:val="004506E2"/>
    <w:rsid w:val="0046714B"/>
    <w:rsid w:val="004B4180"/>
    <w:rsid w:val="004D3550"/>
    <w:rsid w:val="004E08B8"/>
    <w:rsid w:val="00540718"/>
    <w:rsid w:val="00552AD2"/>
    <w:rsid w:val="00556FBF"/>
    <w:rsid w:val="00565D21"/>
    <w:rsid w:val="005937E6"/>
    <w:rsid w:val="005B5C78"/>
    <w:rsid w:val="005E4505"/>
    <w:rsid w:val="00623D42"/>
    <w:rsid w:val="00667CC1"/>
    <w:rsid w:val="006A5D36"/>
    <w:rsid w:val="006C6FC7"/>
    <w:rsid w:val="00764A00"/>
    <w:rsid w:val="007A1380"/>
    <w:rsid w:val="00805D8B"/>
    <w:rsid w:val="00807C82"/>
    <w:rsid w:val="008131A1"/>
    <w:rsid w:val="008B6F56"/>
    <w:rsid w:val="008C6895"/>
    <w:rsid w:val="00916CAD"/>
    <w:rsid w:val="009B1C23"/>
    <w:rsid w:val="00AA1DDA"/>
    <w:rsid w:val="00AD59E6"/>
    <w:rsid w:val="00B1037D"/>
    <w:rsid w:val="00B536CD"/>
    <w:rsid w:val="00BA7E51"/>
    <w:rsid w:val="00C0204E"/>
    <w:rsid w:val="00C2521A"/>
    <w:rsid w:val="00C87589"/>
    <w:rsid w:val="00CE55F6"/>
    <w:rsid w:val="00D03CD7"/>
    <w:rsid w:val="00D052C8"/>
    <w:rsid w:val="00D36D8F"/>
    <w:rsid w:val="00D3770D"/>
    <w:rsid w:val="00D70BF2"/>
    <w:rsid w:val="00DA5781"/>
    <w:rsid w:val="00DC6782"/>
    <w:rsid w:val="00DD5346"/>
    <w:rsid w:val="00DD605C"/>
    <w:rsid w:val="00E01387"/>
    <w:rsid w:val="00E87C17"/>
    <w:rsid w:val="00EB65E5"/>
    <w:rsid w:val="00F4328D"/>
    <w:rsid w:val="00F45783"/>
    <w:rsid w:val="00F80390"/>
    <w:rsid w:val="00F83C99"/>
    <w:rsid w:val="00FE0DB6"/>
    <w:rsid w:val="00FE64C3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B736"/>
  <w15:docId w15:val="{2A2120A0-D362-483C-B2AD-50AFC0B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F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BF"/>
  </w:style>
  <w:style w:type="paragraph" w:styleId="Footer">
    <w:name w:val="footer"/>
    <w:basedOn w:val="Normal"/>
    <w:link w:val="FooterChar"/>
    <w:uiPriority w:val="99"/>
    <w:unhideWhenUsed/>
    <w:rsid w:val="0055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BF"/>
  </w:style>
  <w:style w:type="paragraph" w:styleId="BalloonText">
    <w:name w:val="Balloon Text"/>
    <w:basedOn w:val="Normal"/>
    <w:link w:val="BalloonTextChar"/>
    <w:uiPriority w:val="99"/>
    <w:semiHidden/>
    <w:unhideWhenUsed/>
    <w:rsid w:val="004E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C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2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ora@gov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b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Dora</cp:lastModifiedBy>
  <cp:revision>2</cp:revision>
  <cp:lastPrinted>2021-04-09T09:22:00Z</cp:lastPrinted>
  <dcterms:created xsi:type="dcterms:W3CDTF">2021-06-28T09:56:00Z</dcterms:created>
  <dcterms:modified xsi:type="dcterms:W3CDTF">2021-06-28T09:56:00Z</dcterms:modified>
</cp:coreProperties>
</file>